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A7A8" w14:textId="77777777" w:rsidR="00EA76E2" w:rsidRPr="00C35E91" w:rsidRDefault="00EA76E2" w:rsidP="009F3C7F">
      <w:pPr>
        <w:pStyle w:val="Heading3"/>
        <w:tabs>
          <w:tab w:val="left" w:pos="1080"/>
          <w:tab w:val="left" w:pos="1800"/>
        </w:tabs>
        <w:autoSpaceDE/>
        <w:autoSpaceDN/>
        <w:adjustRightInd/>
        <w:rPr>
          <w:rFonts w:ascii="Geneva" w:eastAsia="GulimChe" w:hAnsi="Geneva" w:cs="Tunga"/>
          <w:sz w:val="64"/>
          <w:szCs w:val="64"/>
        </w:rPr>
      </w:pPr>
      <w:r w:rsidRPr="00C35E91">
        <w:rPr>
          <w:rFonts w:ascii="Geneva" w:eastAsia="GulimChe" w:hAnsi="Geneva" w:cs="Tunga"/>
          <w:sz w:val="64"/>
          <w:szCs w:val="64"/>
        </w:rPr>
        <w:t>Department of English</w:t>
      </w:r>
    </w:p>
    <w:p w14:paraId="698B8E5A" w14:textId="77777777" w:rsidR="00EA76E2" w:rsidRPr="00500310" w:rsidRDefault="00EA76E2" w:rsidP="009F3C7F">
      <w:pPr>
        <w:pStyle w:val="Heading3"/>
        <w:tabs>
          <w:tab w:val="left" w:pos="1080"/>
          <w:tab w:val="left" w:pos="1800"/>
        </w:tabs>
        <w:autoSpaceDE/>
        <w:autoSpaceDN/>
        <w:adjustRightInd/>
        <w:rPr>
          <w:rFonts w:ascii="Geneva" w:eastAsia="GulimChe" w:hAnsi="Geneva" w:cs="Tunga"/>
          <w:sz w:val="72"/>
          <w:szCs w:val="72"/>
        </w:rPr>
      </w:pPr>
      <w:r w:rsidRPr="00500310">
        <w:rPr>
          <w:rFonts w:ascii="Geneva" w:eastAsia="GulimChe" w:hAnsi="Geneva" w:cs="Tunga"/>
          <w:sz w:val="72"/>
          <w:szCs w:val="72"/>
        </w:rPr>
        <w:t>Undergrad Course Descriptions</w:t>
      </w:r>
      <w:r w:rsidR="00B763C6">
        <w:rPr>
          <w:rFonts w:ascii="Geneva" w:eastAsia="GulimChe" w:hAnsi="Geneva" w:cs="Tunga"/>
          <w:sz w:val="72"/>
          <w:szCs w:val="72"/>
        </w:rPr>
        <w:t>-</w:t>
      </w:r>
      <w:r w:rsidR="00B763C6" w:rsidRPr="00B763C6">
        <w:rPr>
          <w:rFonts w:ascii="Geneva" w:eastAsia="GulimChe" w:hAnsi="Geneva" w:cs="Tunga"/>
          <w:sz w:val="64"/>
          <w:szCs w:val="64"/>
        </w:rPr>
        <w:t>Oxford Campus</w:t>
      </w:r>
    </w:p>
    <w:p w14:paraId="29E106FC" w14:textId="044741A6" w:rsidR="00EA76E2" w:rsidRPr="00C35E91" w:rsidRDefault="005D5736" w:rsidP="009F3C7F">
      <w:pPr>
        <w:pStyle w:val="Heading4"/>
        <w:tabs>
          <w:tab w:val="left" w:pos="1080"/>
          <w:tab w:val="left" w:pos="1800"/>
        </w:tabs>
        <w:rPr>
          <w:rFonts w:ascii="Geneva" w:eastAsia="GulimChe" w:hAnsi="Geneva" w:cs="Tunga"/>
          <w:iCs/>
          <w:sz w:val="64"/>
          <w:szCs w:val="64"/>
        </w:rPr>
      </w:pPr>
      <w:r>
        <w:rPr>
          <w:rFonts w:ascii="Geneva" w:eastAsia="GulimChe" w:hAnsi="Geneva" w:cs="Tunga"/>
          <w:iCs/>
          <w:sz w:val="64"/>
          <w:szCs w:val="64"/>
        </w:rPr>
        <w:t>Spring 2023</w:t>
      </w:r>
    </w:p>
    <w:p w14:paraId="38D5C7CA" w14:textId="77777777" w:rsidR="00EA76E2" w:rsidRPr="00500310" w:rsidRDefault="00EA76E2" w:rsidP="009F3C7F">
      <w:pPr>
        <w:tabs>
          <w:tab w:val="left" w:pos="1080"/>
          <w:tab w:val="left" w:pos="1800"/>
        </w:tabs>
        <w:rPr>
          <w:rFonts w:ascii="Geneva" w:eastAsia="GulimChe" w:hAnsi="Geneva" w:cs="Tunga"/>
          <w:b/>
          <w:sz w:val="19"/>
          <w:szCs w:val="19"/>
        </w:rPr>
      </w:pPr>
    </w:p>
    <w:tbl>
      <w:tblPr>
        <w:tblW w:w="13215" w:type="dxa"/>
        <w:shd w:val="clear" w:color="auto" w:fill="F2F2F2"/>
        <w:tblCellMar>
          <w:left w:w="0" w:type="dxa"/>
          <w:right w:w="0" w:type="dxa"/>
        </w:tblCellMar>
        <w:tblLook w:val="04A0" w:firstRow="1" w:lastRow="0" w:firstColumn="1" w:lastColumn="0" w:noHBand="0" w:noVBand="1"/>
      </w:tblPr>
      <w:tblGrid>
        <w:gridCol w:w="1332"/>
        <w:gridCol w:w="5168"/>
        <w:gridCol w:w="6715"/>
      </w:tblGrid>
      <w:tr w:rsidR="0061264B" w:rsidRPr="00500310" w14:paraId="336EADAF" w14:textId="77777777" w:rsidTr="0061264B">
        <w:trPr>
          <w:trHeight w:val="421"/>
        </w:trPr>
        <w:tc>
          <w:tcPr>
            <w:tcW w:w="1332" w:type="dxa"/>
            <w:tcBorders>
              <w:top w:val="nil"/>
              <w:left w:val="nil"/>
              <w:bottom w:val="nil"/>
              <w:right w:val="nil"/>
            </w:tcBorders>
            <w:shd w:val="clear" w:color="auto" w:fill="F2F2F2"/>
            <w:tcMar>
              <w:top w:w="150" w:type="dxa"/>
              <w:left w:w="75" w:type="dxa"/>
              <w:bottom w:w="150" w:type="dxa"/>
              <w:right w:w="75" w:type="dxa"/>
            </w:tcMar>
            <w:hideMark/>
          </w:tcPr>
          <w:p w14:paraId="7C5E6CD7" w14:textId="77777777" w:rsidR="00EA76E2" w:rsidRPr="00500310" w:rsidRDefault="00EA76E2" w:rsidP="009F3C7F">
            <w:pPr>
              <w:tabs>
                <w:tab w:val="left" w:pos="1080"/>
                <w:tab w:val="left" w:pos="1800"/>
              </w:tabs>
              <w:rPr>
                <w:rFonts w:ascii="Geneva" w:eastAsia="GulimChe" w:hAnsi="Geneva" w:cs="Tunga"/>
                <w:b/>
                <w:bCs/>
                <w:sz w:val="20"/>
                <w:szCs w:val="20"/>
              </w:rPr>
            </w:pPr>
            <w:r w:rsidRPr="00500310">
              <w:rPr>
                <w:rFonts w:ascii="Geneva" w:eastAsia="GulimChe" w:hAnsi="Geneva" w:cs="Tunga"/>
                <w:b/>
                <w:bCs/>
                <w:sz w:val="20"/>
                <w:szCs w:val="20"/>
              </w:rPr>
              <w:t>Required hours</w:t>
            </w:r>
          </w:p>
        </w:tc>
        <w:tc>
          <w:tcPr>
            <w:tcW w:w="5168" w:type="dxa"/>
            <w:tcBorders>
              <w:top w:val="nil"/>
              <w:left w:val="nil"/>
              <w:bottom w:val="nil"/>
              <w:right w:val="nil"/>
            </w:tcBorders>
            <w:shd w:val="clear" w:color="auto" w:fill="F2F2F2"/>
            <w:tcMar>
              <w:top w:w="150" w:type="dxa"/>
              <w:left w:w="75" w:type="dxa"/>
              <w:bottom w:w="150" w:type="dxa"/>
              <w:right w:w="75" w:type="dxa"/>
            </w:tcMar>
            <w:hideMark/>
          </w:tcPr>
          <w:p w14:paraId="4D8279DA" w14:textId="77777777" w:rsidR="00EA76E2" w:rsidRPr="00500310" w:rsidRDefault="00EA76E2" w:rsidP="009F3C7F">
            <w:pPr>
              <w:tabs>
                <w:tab w:val="left" w:pos="1080"/>
                <w:tab w:val="left" w:pos="1800"/>
              </w:tabs>
              <w:rPr>
                <w:rFonts w:ascii="Geneva" w:eastAsia="GulimChe" w:hAnsi="Geneva" w:cs="Tunga"/>
                <w:b/>
                <w:bCs/>
                <w:sz w:val="20"/>
                <w:szCs w:val="20"/>
              </w:rPr>
            </w:pPr>
            <w:r w:rsidRPr="00500310">
              <w:rPr>
                <w:rFonts w:ascii="Geneva" w:eastAsia="GulimChe" w:hAnsi="Geneva" w:cs="Tunga"/>
                <w:b/>
                <w:bCs/>
                <w:sz w:val="20"/>
                <w:szCs w:val="20"/>
              </w:rPr>
              <w:t>Category</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218982E1" w14:textId="29590449" w:rsidR="00EA76E2" w:rsidRPr="00500310" w:rsidRDefault="00EA76E2" w:rsidP="00650542">
            <w:pPr>
              <w:tabs>
                <w:tab w:val="left" w:pos="1080"/>
                <w:tab w:val="left" w:pos="1800"/>
              </w:tabs>
              <w:rPr>
                <w:rFonts w:ascii="Geneva" w:eastAsia="GulimChe" w:hAnsi="Geneva" w:cs="Tunga"/>
                <w:b/>
                <w:bCs/>
                <w:sz w:val="20"/>
                <w:szCs w:val="20"/>
              </w:rPr>
            </w:pPr>
            <w:r w:rsidRPr="00500310">
              <w:rPr>
                <w:rFonts w:ascii="Geneva" w:eastAsia="GulimChe" w:hAnsi="Geneva" w:cs="Tunga"/>
                <w:b/>
                <w:bCs/>
                <w:sz w:val="20"/>
                <w:szCs w:val="20"/>
              </w:rPr>
              <w:t xml:space="preserve">Courses offered </w:t>
            </w:r>
            <w:r w:rsidR="00650542">
              <w:rPr>
                <w:rFonts w:ascii="Geneva" w:eastAsia="GulimChe" w:hAnsi="Geneva" w:cs="Tunga"/>
                <w:b/>
                <w:bCs/>
                <w:i/>
                <w:sz w:val="20"/>
                <w:szCs w:val="20"/>
              </w:rPr>
              <w:t xml:space="preserve">during </w:t>
            </w:r>
            <w:r w:rsidR="005D5736">
              <w:rPr>
                <w:rFonts w:ascii="Geneva" w:eastAsia="GulimChe" w:hAnsi="Geneva" w:cs="Tunga"/>
                <w:b/>
                <w:bCs/>
                <w:i/>
                <w:sz w:val="20"/>
                <w:szCs w:val="20"/>
              </w:rPr>
              <w:t xml:space="preserve">Spring </w:t>
            </w:r>
            <w:proofErr w:type="gramStart"/>
            <w:r w:rsidR="005D5736">
              <w:rPr>
                <w:rFonts w:ascii="Geneva" w:eastAsia="GulimChe" w:hAnsi="Geneva" w:cs="Tunga"/>
                <w:b/>
                <w:bCs/>
                <w:i/>
                <w:sz w:val="20"/>
                <w:szCs w:val="20"/>
              </w:rPr>
              <w:t xml:space="preserve">2023 </w:t>
            </w:r>
            <w:r w:rsidR="00650542">
              <w:rPr>
                <w:rFonts w:ascii="Geneva" w:eastAsia="GulimChe" w:hAnsi="Geneva" w:cs="Tunga"/>
                <w:b/>
                <w:bCs/>
                <w:i/>
                <w:sz w:val="20"/>
                <w:szCs w:val="20"/>
              </w:rPr>
              <w:t xml:space="preserve"> </w:t>
            </w:r>
            <w:r w:rsidRPr="00500310">
              <w:rPr>
                <w:rFonts w:ascii="Geneva" w:eastAsia="GulimChe" w:hAnsi="Geneva" w:cs="Tunga"/>
                <w:b/>
                <w:bCs/>
                <w:sz w:val="20"/>
                <w:szCs w:val="20"/>
              </w:rPr>
              <w:t>that</w:t>
            </w:r>
            <w:proofErr w:type="gramEnd"/>
            <w:r w:rsidRPr="00500310">
              <w:rPr>
                <w:rFonts w:ascii="Geneva" w:eastAsia="GulimChe" w:hAnsi="Geneva" w:cs="Tunga"/>
                <w:b/>
                <w:bCs/>
                <w:sz w:val="20"/>
                <w:szCs w:val="20"/>
              </w:rPr>
              <w:t xml:space="preserve"> fulfill each category</w:t>
            </w:r>
          </w:p>
        </w:tc>
      </w:tr>
      <w:tr w:rsidR="0061264B" w:rsidRPr="00500310" w14:paraId="7981625E" w14:textId="77777777" w:rsidTr="0061264B">
        <w:trPr>
          <w:trHeight w:val="205"/>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3809D20A" w14:textId="77777777" w:rsidR="00EA76E2" w:rsidRPr="00500310" w:rsidRDefault="00EA76E2" w:rsidP="009F3C7F">
            <w:pPr>
              <w:tabs>
                <w:tab w:val="left" w:pos="1080"/>
                <w:tab w:val="left" w:pos="1800"/>
              </w:tabs>
              <w:rPr>
                <w:rFonts w:ascii="Geneva" w:eastAsia="GulimChe" w:hAnsi="Geneva" w:cs="Tunga"/>
                <w:b/>
                <w:sz w:val="20"/>
                <w:szCs w:val="20"/>
              </w:rPr>
            </w:pPr>
            <w:r w:rsidRPr="00500310">
              <w:rPr>
                <w:rFonts w:ascii="Geneva" w:eastAsia="GulimChe" w:hAnsi="Geneva" w:cs="Tunga"/>
                <w:b/>
                <w:sz w:val="20"/>
                <w:szCs w:val="20"/>
              </w:rPr>
              <w:t>3</w:t>
            </w:r>
          </w:p>
        </w:tc>
        <w:tc>
          <w:tcPr>
            <w:tcW w:w="0" w:type="auto"/>
            <w:tcBorders>
              <w:top w:val="nil"/>
              <w:left w:val="nil"/>
              <w:bottom w:val="nil"/>
              <w:right w:val="nil"/>
            </w:tcBorders>
            <w:shd w:val="clear" w:color="auto" w:fill="F2F2F2"/>
            <w:tcMar>
              <w:top w:w="150" w:type="dxa"/>
              <w:left w:w="75" w:type="dxa"/>
              <w:bottom w:w="150" w:type="dxa"/>
              <w:right w:w="75" w:type="dxa"/>
            </w:tcMar>
            <w:hideMark/>
          </w:tcPr>
          <w:p w14:paraId="6BCB9DB3" w14:textId="1853F233" w:rsidR="00EA76E2" w:rsidRPr="00500310" w:rsidRDefault="00432F64" w:rsidP="009F3C7F">
            <w:pPr>
              <w:tabs>
                <w:tab w:val="left" w:pos="1080"/>
                <w:tab w:val="left" w:pos="1800"/>
              </w:tabs>
              <w:rPr>
                <w:rFonts w:ascii="Geneva" w:eastAsia="GulimChe" w:hAnsi="Geneva" w:cs="Tunga"/>
                <w:b/>
                <w:sz w:val="20"/>
                <w:szCs w:val="20"/>
              </w:rPr>
            </w:pPr>
            <w:r>
              <w:rPr>
                <w:rFonts w:ascii="Geneva" w:eastAsia="GulimChe" w:hAnsi="Geneva" w:cs="Tunga"/>
                <w:b/>
                <w:sz w:val="20"/>
                <w:szCs w:val="20"/>
              </w:rPr>
              <w:t>Introduction to Literary Studies</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7D6DD495" w14:textId="64F17E7D" w:rsidR="00EA76E2" w:rsidRPr="00500310" w:rsidRDefault="00EA76E2" w:rsidP="00970D3C">
            <w:pPr>
              <w:tabs>
                <w:tab w:val="left" w:pos="1080"/>
                <w:tab w:val="left" w:pos="1800"/>
              </w:tabs>
              <w:rPr>
                <w:rFonts w:ascii="Geneva" w:eastAsia="GulimChe" w:hAnsi="Geneva" w:cs="Tunga"/>
                <w:b/>
                <w:sz w:val="20"/>
                <w:szCs w:val="20"/>
              </w:rPr>
            </w:pPr>
            <w:proofErr w:type="spellStart"/>
            <w:r w:rsidRPr="00500310">
              <w:rPr>
                <w:rFonts w:ascii="Geneva" w:eastAsia="GulimChe" w:hAnsi="Geneva" w:cs="Tunga"/>
                <w:b/>
                <w:sz w:val="20"/>
                <w:szCs w:val="20"/>
              </w:rPr>
              <w:t>Eng</w:t>
            </w:r>
            <w:proofErr w:type="spellEnd"/>
            <w:r w:rsidR="0062696B">
              <w:rPr>
                <w:rFonts w:ascii="Geneva" w:eastAsia="GulimChe" w:hAnsi="Geneva" w:cs="Tunga"/>
                <w:b/>
                <w:sz w:val="20"/>
                <w:szCs w:val="20"/>
              </w:rPr>
              <w:t xml:space="preserve"> 299</w:t>
            </w:r>
          </w:p>
        </w:tc>
      </w:tr>
      <w:tr w:rsidR="0061264B" w:rsidRPr="00500310" w14:paraId="745DF480" w14:textId="77777777" w:rsidTr="0061264B">
        <w:trPr>
          <w:trHeight w:val="217"/>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73A7B54B" w14:textId="77777777" w:rsidR="00EA76E2" w:rsidRPr="00500310" w:rsidRDefault="00EA76E2" w:rsidP="009F3C7F">
            <w:pPr>
              <w:tabs>
                <w:tab w:val="left" w:pos="1080"/>
                <w:tab w:val="left" w:pos="1800"/>
              </w:tabs>
              <w:rPr>
                <w:rFonts w:ascii="Geneva" w:eastAsia="GulimChe" w:hAnsi="Geneva" w:cs="Tunga"/>
                <w:b/>
                <w:sz w:val="20"/>
                <w:szCs w:val="20"/>
              </w:rPr>
            </w:pPr>
            <w:r w:rsidRPr="00500310">
              <w:rPr>
                <w:rFonts w:ascii="Geneva" w:eastAsia="GulimChe" w:hAnsi="Geneva" w:cs="Tunga"/>
                <w:b/>
                <w:sz w:val="20"/>
                <w:szCs w:val="20"/>
              </w:rPr>
              <w:t>3</w:t>
            </w:r>
          </w:p>
        </w:tc>
        <w:tc>
          <w:tcPr>
            <w:tcW w:w="0" w:type="auto"/>
            <w:tcBorders>
              <w:top w:val="nil"/>
              <w:left w:val="nil"/>
              <w:bottom w:val="nil"/>
              <w:right w:val="nil"/>
            </w:tcBorders>
            <w:shd w:val="clear" w:color="auto" w:fill="F2F2F2"/>
            <w:tcMar>
              <w:top w:w="150" w:type="dxa"/>
              <w:left w:w="75" w:type="dxa"/>
              <w:bottom w:w="150" w:type="dxa"/>
              <w:right w:w="75" w:type="dxa"/>
            </w:tcMar>
            <w:hideMark/>
          </w:tcPr>
          <w:p w14:paraId="03E2F5E9" w14:textId="161D698E" w:rsidR="00EA76E2" w:rsidRPr="00500310" w:rsidRDefault="0062696B" w:rsidP="009F3C7F">
            <w:pPr>
              <w:tabs>
                <w:tab w:val="left" w:pos="1080"/>
                <w:tab w:val="left" w:pos="1800"/>
              </w:tabs>
              <w:rPr>
                <w:rFonts w:ascii="Geneva" w:eastAsia="GulimChe" w:hAnsi="Geneva" w:cs="Tunga"/>
                <w:b/>
                <w:sz w:val="20"/>
                <w:szCs w:val="20"/>
              </w:rPr>
            </w:pPr>
            <w:r>
              <w:rPr>
                <w:rFonts w:ascii="Geneva" w:eastAsia="GulimChe" w:hAnsi="Geneva" w:cs="Tunga"/>
                <w:b/>
                <w:sz w:val="20"/>
                <w:szCs w:val="20"/>
              </w:rPr>
              <w:t>Medieval and Early Modern Period</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3500A245" w14:textId="10F75F0C" w:rsidR="00EA76E2" w:rsidRPr="00500310" w:rsidRDefault="00EA76E2" w:rsidP="00970D3C">
            <w:pPr>
              <w:tabs>
                <w:tab w:val="left" w:pos="1080"/>
                <w:tab w:val="left" w:pos="1800"/>
              </w:tabs>
              <w:rPr>
                <w:rFonts w:ascii="Geneva" w:eastAsia="GulimChe" w:hAnsi="Geneva" w:cs="Tunga"/>
                <w:b/>
                <w:sz w:val="20"/>
                <w:szCs w:val="20"/>
              </w:rPr>
            </w:pPr>
            <w:proofErr w:type="spellStart"/>
            <w:r w:rsidRPr="00500310">
              <w:rPr>
                <w:rFonts w:ascii="Geneva" w:eastAsia="GulimChe" w:hAnsi="Geneva" w:cs="Tunga"/>
                <w:b/>
                <w:sz w:val="20"/>
                <w:szCs w:val="20"/>
              </w:rPr>
              <w:t>Eng</w:t>
            </w:r>
            <w:proofErr w:type="spellEnd"/>
            <w:r w:rsidR="0062696B">
              <w:rPr>
                <w:rFonts w:ascii="Geneva" w:eastAsia="GulimChe" w:hAnsi="Geneva" w:cs="Tunga"/>
                <w:b/>
                <w:sz w:val="20"/>
                <w:szCs w:val="20"/>
              </w:rPr>
              <w:t xml:space="preserve"> 317, 324, 427</w:t>
            </w:r>
          </w:p>
        </w:tc>
      </w:tr>
      <w:tr w:rsidR="0061264B" w:rsidRPr="00500310" w14:paraId="62C45CDA" w14:textId="77777777" w:rsidTr="0061264B">
        <w:trPr>
          <w:trHeight w:val="217"/>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6DFAA476" w14:textId="3483D0AF" w:rsidR="00EA76E2" w:rsidRPr="00500310" w:rsidRDefault="0062696B" w:rsidP="009F3C7F">
            <w:pPr>
              <w:tabs>
                <w:tab w:val="left" w:pos="1080"/>
                <w:tab w:val="left" w:pos="1800"/>
              </w:tabs>
              <w:rPr>
                <w:rFonts w:ascii="Geneva" w:eastAsia="GulimChe" w:hAnsi="Geneva" w:cs="Tunga"/>
                <w:b/>
                <w:sz w:val="20"/>
                <w:szCs w:val="20"/>
              </w:rPr>
            </w:pPr>
            <w:r>
              <w:rPr>
                <w:rFonts w:ascii="Geneva" w:eastAsia="GulimChe" w:hAnsi="Geneva" w:cs="Tunga"/>
                <w:b/>
                <w:sz w:val="20"/>
                <w:szCs w:val="20"/>
              </w:rPr>
              <w:t>3</w:t>
            </w:r>
          </w:p>
        </w:tc>
        <w:tc>
          <w:tcPr>
            <w:tcW w:w="0" w:type="auto"/>
            <w:tcBorders>
              <w:top w:val="nil"/>
              <w:left w:val="nil"/>
              <w:bottom w:val="nil"/>
              <w:right w:val="nil"/>
            </w:tcBorders>
            <w:shd w:val="clear" w:color="auto" w:fill="F2F2F2"/>
            <w:tcMar>
              <w:top w:w="150" w:type="dxa"/>
              <w:left w:w="75" w:type="dxa"/>
              <w:bottom w:w="150" w:type="dxa"/>
              <w:right w:w="75" w:type="dxa"/>
            </w:tcMar>
            <w:hideMark/>
          </w:tcPr>
          <w:p w14:paraId="43843E33" w14:textId="77777777" w:rsidR="00EA76E2" w:rsidRPr="00500310" w:rsidRDefault="00EA76E2" w:rsidP="009F3C7F">
            <w:pPr>
              <w:tabs>
                <w:tab w:val="left" w:pos="1080"/>
                <w:tab w:val="left" w:pos="1800"/>
              </w:tabs>
              <w:rPr>
                <w:rFonts w:ascii="Geneva" w:eastAsia="GulimChe" w:hAnsi="Geneva" w:cs="Tunga"/>
                <w:b/>
                <w:sz w:val="20"/>
                <w:szCs w:val="20"/>
              </w:rPr>
            </w:pPr>
            <w:r w:rsidRPr="00500310">
              <w:rPr>
                <w:rFonts w:ascii="Geneva" w:eastAsia="GulimChe" w:hAnsi="Geneva" w:cs="Tunga"/>
                <w:b/>
                <w:sz w:val="20"/>
                <w:szCs w:val="20"/>
              </w:rPr>
              <w:t>Literature of the 18th and 19th Centuries</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435303C4" w14:textId="5C9D3097" w:rsidR="00EA76E2" w:rsidRPr="00500310" w:rsidRDefault="00EA76E2" w:rsidP="00970D3C">
            <w:pPr>
              <w:tabs>
                <w:tab w:val="left" w:pos="1080"/>
                <w:tab w:val="left" w:pos="1800"/>
              </w:tabs>
              <w:rPr>
                <w:rFonts w:ascii="Geneva" w:eastAsia="GulimChe" w:hAnsi="Geneva" w:cs="Tunga"/>
                <w:b/>
                <w:sz w:val="20"/>
                <w:szCs w:val="20"/>
              </w:rPr>
            </w:pPr>
            <w:proofErr w:type="spellStart"/>
            <w:r w:rsidRPr="00500310">
              <w:rPr>
                <w:rFonts w:ascii="Geneva" w:eastAsia="GulimChe" w:hAnsi="Geneva" w:cs="Tunga"/>
                <w:b/>
                <w:sz w:val="20"/>
                <w:szCs w:val="20"/>
              </w:rPr>
              <w:t>Eng</w:t>
            </w:r>
            <w:proofErr w:type="spellEnd"/>
            <w:r w:rsidRPr="00500310">
              <w:rPr>
                <w:rFonts w:ascii="Geneva" w:eastAsia="GulimChe" w:hAnsi="Geneva" w:cs="Tunga"/>
                <w:b/>
                <w:sz w:val="20"/>
                <w:szCs w:val="20"/>
              </w:rPr>
              <w:t xml:space="preserve"> </w:t>
            </w:r>
            <w:r w:rsidR="0062696B">
              <w:rPr>
                <w:rFonts w:ascii="Geneva" w:eastAsia="GulimChe" w:hAnsi="Geneva" w:cs="Tunga"/>
                <w:b/>
                <w:sz w:val="20"/>
                <w:szCs w:val="20"/>
              </w:rPr>
              <w:t>341, 343, 442</w:t>
            </w:r>
          </w:p>
        </w:tc>
      </w:tr>
      <w:tr w:rsidR="0061264B" w:rsidRPr="00500310" w14:paraId="3B1DF0C7" w14:textId="77777777" w:rsidTr="0061264B">
        <w:trPr>
          <w:trHeight w:val="217"/>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11D2E15D" w14:textId="793D92A0" w:rsidR="00135DAF" w:rsidRDefault="00135DAF" w:rsidP="009F3C7F">
            <w:pPr>
              <w:tabs>
                <w:tab w:val="left" w:pos="1080"/>
                <w:tab w:val="left" w:pos="1800"/>
              </w:tabs>
              <w:rPr>
                <w:rFonts w:ascii="Geneva" w:eastAsia="GulimChe" w:hAnsi="Geneva" w:cs="Tunga"/>
                <w:b/>
                <w:sz w:val="20"/>
                <w:szCs w:val="20"/>
              </w:rPr>
            </w:pPr>
            <w:r>
              <w:rPr>
                <w:rFonts w:ascii="Geneva" w:eastAsia="GulimChe" w:hAnsi="Geneva" w:cs="Tunga"/>
                <w:b/>
                <w:sz w:val="20"/>
                <w:szCs w:val="20"/>
              </w:rPr>
              <w:t>3</w:t>
            </w:r>
          </w:p>
          <w:p w14:paraId="4A2EF57E" w14:textId="068CB5DF" w:rsidR="00135DAF" w:rsidRDefault="00135DAF" w:rsidP="009F3C7F">
            <w:pPr>
              <w:tabs>
                <w:tab w:val="left" w:pos="1080"/>
                <w:tab w:val="left" w:pos="1800"/>
              </w:tabs>
              <w:rPr>
                <w:rFonts w:ascii="Geneva" w:eastAsia="GulimChe" w:hAnsi="Geneva" w:cs="Tunga"/>
                <w:b/>
                <w:sz w:val="20"/>
                <w:szCs w:val="20"/>
              </w:rPr>
            </w:pPr>
          </w:p>
          <w:p w14:paraId="5F29F058" w14:textId="66F652FB" w:rsidR="00135DAF" w:rsidRDefault="00135DAF" w:rsidP="009F3C7F">
            <w:pPr>
              <w:tabs>
                <w:tab w:val="left" w:pos="1080"/>
                <w:tab w:val="left" w:pos="1800"/>
              </w:tabs>
              <w:rPr>
                <w:rFonts w:ascii="Geneva" w:eastAsia="GulimChe" w:hAnsi="Geneva" w:cs="Tunga"/>
                <w:b/>
                <w:sz w:val="20"/>
                <w:szCs w:val="20"/>
              </w:rPr>
            </w:pPr>
            <w:r>
              <w:rPr>
                <w:rFonts w:ascii="Geneva" w:eastAsia="GulimChe" w:hAnsi="Geneva" w:cs="Tunga"/>
                <w:b/>
                <w:sz w:val="20"/>
                <w:szCs w:val="20"/>
              </w:rPr>
              <w:t>3</w:t>
            </w:r>
          </w:p>
          <w:p w14:paraId="719D4CB3" w14:textId="77777777" w:rsidR="00135DAF" w:rsidRDefault="00135DAF" w:rsidP="009F3C7F">
            <w:pPr>
              <w:tabs>
                <w:tab w:val="left" w:pos="1080"/>
                <w:tab w:val="left" w:pos="1800"/>
              </w:tabs>
              <w:rPr>
                <w:rFonts w:ascii="Geneva" w:eastAsia="GulimChe" w:hAnsi="Geneva" w:cs="Tunga"/>
                <w:b/>
                <w:sz w:val="20"/>
                <w:szCs w:val="20"/>
              </w:rPr>
            </w:pPr>
          </w:p>
          <w:p w14:paraId="222B118E" w14:textId="3AAE22DA" w:rsidR="00135DAF" w:rsidRPr="00500310" w:rsidRDefault="00135DAF" w:rsidP="009F3C7F">
            <w:pPr>
              <w:tabs>
                <w:tab w:val="left" w:pos="1080"/>
                <w:tab w:val="left" w:pos="1800"/>
              </w:tabs>
              <w:rPr>
                <w:rFonts w:ascii="Geneva" w:eastAsia="GulimChe" w:hAnsi="Geneva" w:cs="Tunga"/>
                <w:b/>
                <w:sz w:val="20"/>
                <w:szCs w:val="20"/>
              </w:rPr>
            </w:pPr>
            <w:r>
              <w:rPr>
                <w:rFonts w:ascii="Geneva" w:eastAsia="GulimChe" w:hAnsi="Geneva" w:cs="Tunga"/>
                <w:b/>
                <w:sz w:val="20"/>
                <w:szCs w:val="20"/>
              </w:rPr>
              <w:t>Emphasis</w:t>
            </w:r>
          </w:p>
        </w:tc>
        <w:tc>
          <w:tcPr>
            <w:tcW w:w="0" w:type="auto"/>
            <w:tcBorders>
              <w:top w:val="nil"/>
              <w:left w:val="nil"/>
              <w:bottom w:val="nil"/>
              <w:right w:val="nil"/>
            </w:tcBorders>
            <w:shd w:val="clear" w:color="auto" w:fill="F2F2F2"/>
            <w:tcMar>
              <w:top w:w="150" w:type="dxa"/>
              <w:left w:w="75" w:type="dxa"/>
              <w:bottom w:w="150" w:type="dxa"/>
              <w:right w:w="75" w:type="dxa"/>
            </w:tcMar>
            <w:hideMark/>
          </w:tcPr>
          <w:p w14:paraId="5379E648" w14:textId="12DA606C" w:rsidR="00EA76E2" w:rsidRDefault="0062696B" w:rsidP="009F3C7F">
            <w:pPr>
              <w:tabs>
                <w:tab w:val="left" w:pos="1080"/>
                <w:tab w:val="left" w:pos="1800"/>
              </w:tabs>
              <w:rPr>
                <w:rFonts w:ascii="Geneva" w:eastAsia="GulimChe" w:hAnsi="Geneva" w:cs="Tunga"/>
                <w:b/>
                <w:sz w:val="20"/>
                <w:szCs w:val="20"/>
              </w:rPr>
            </w:pPr>
            <w:r>
              <w:rPr>
                <w:rFonts w:ascii="Geneva" w:eastAsia="GulimChe" w:hAnsi="Geneva" w:cs="Tunga"/>
                <w:b/>
                <w:sz w:val="20"/>
                <w:szCs w:val="20"/>
              </w:rPr>
              <w:t>Diverse Perspectives</w:t>
            </w:r>
          </w:p>
          <w:p w14:paraId="5EB1BEAA" w14:textId="63EC58C5" w:rsidR="00135DAF" w:rsidRDefault="00135DAF" w:rsidP="009F3C7F">
            <w:pPr>
              <w:tabs>
                <w:tab w:val="left" w:pos="1080"/>
                <w:tab w:val="left" w:pos="1800"/>
              </w:tabs>
              <w:rPr>
                <w:rFonts w:ascii="Geneva" w:eastAsia="GulimChe" w:hAnsi="Geneva" w:cs="Tunga"/>
                <w:b/>
                <w:sz w:val="20"/>
                <w:szCs w:val="20"/>
              </w:rPr>
            </w:pPr>
          </w:p>
          <w:p w14:paraId="7D1675AC" w14:textId="320BEA42" w:rsidR="00135DAF" w:rsidRDefault="00135DAF" w:rsidP="009F3C7F">
            <w:pPr>
              <w:tabs>
                <w:tab w:val="left" w:pos="1080"/>
                <w:tab w:val="left" w:pos="1800"/>
              </w:tabs>
              <w:rPr>
                <w:rFonts w:ascii="Geneva" w:eastAsia="GulimChe" w:hAnsi="Geneva" w:cs="Tunga"/>
                <w:b/>
                <w:sz w:val="20"/>
                <w:szCs w:val="20"/>
              </w:rPr>
            </w:pPr>
            <w:r>
              <w:rPr>
                <w:rFonts w:ascii="Geneva" w:eastAsia="GulimChe" w:hAnsi="Geneva" w:cs="Tunga"/>
                <w:b/>
                <w:sz w:val="20"/>
                <w:szCs w:val="20"/>
              </w:rPr>
              <w:t>Capstone Courses</w:t>
            </w:r>
          </w:p>
          <w:p w14:paraId="1B6D138F" w14:textId="77777777" w:rsidR="00432F64" w:rsidRDefault="00432F64" w:rsidP="009F3C7F">
            <w:pPr>
              <w:tabs>
                <w:tab w:val="left" w:pos="1080"/>
                <w:tab w:val="left" w:pos="1800"/>
              </w:tabs>
              <w:rPr>
                <w:rFonts w:ascii="Geneva" w:eastAsia="GulimChe" w:hAnsi="Geneva" w:cs="Tunga"/>
                <w:b/>
                <w:sz w:val="20"/>
                <w:szCs w:val="20"/>
              </w:rPr>
            </w:pPr>
          </w:p>
          <w:p w14:paraId="694D3FD0" w14:textId="1D37F1AF" w:rsidR="00432F64" w:rsidRPr="00500310" w:rsidRDefault="00432F64" w:rsidP="009F3C7F">
            <w:pPr>
              <w:tabs>
                <w:tab w:val="left" w:pos="1080"/>
                <w:tab w:val="left" w:pos="1800"/>
              </w:tabs>
              <w:rPr>
                <w:rFonts w:ascii="Geneva" w:eastAsia="GulimChe" w:hAnsi="Geneva" w:cs="Tunga"/>
                <w:b/>
                <w:sz w:val="20"/>
                <w:szCs w:val="20"/>
              </w:rPr>
            </w:pPr>
            <w:r>
              <w:rPr>
                <w:rFonts w:ascii="Geneva" w:eastAsia="GulimChe" w:hAnsi="Geneva" w:cs="Tunga"/>
                <w:b/>
                <w:sz w:val="20"/>
                <w:szCs w:val="20"/>
              </w:rPr>
              <w:t>Editing, Writing, and Publishing</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6F9F1B4F" w14:textId="519141DF" w:rsidR="00EA76E2" w:rsidRDefault="00EA76E2" w:rsidP="00970D3C">
            <w:pPr>
              <w:tabs>
                <w:tab w:val="left" w:pos="1080"/>
                <w:tab w:val="left" w:pos="1800"/>
              </w:tabs>
              <w:rPr>
                <w:rFonts w:ascii="Geneva" w:eastAsia="GulimChe" w:hAnsi="Geneva" w:cs="Tunga"/>
                <w:b/>
                <w:sz w:val="20"/>
                <w:szCs w:val="20"/>
              </w:rPr>
            </w:pPr>
            <w:proofErr w:type="spellStart"/>
            <w:r w:rsidRPr="00500310">
              <w:rPr>
                <w:rFonts w:ascii="Geneva" w:eastAsia="GulimChe" w:hAnsi="Geneva" w:cs="Tunga"/>
                <w:b/>
                <w:sz w:val="20"/>
                <w:szCs w:val="20"/>
              </w:rPr>
              <w:t>Eng</w:t>
            </w:r>
            <w:proofErr w:type="spellEnd"/>
            <w:r w:rsidR="0062696B">
              <w:rPr>
                <w:rFonts w:ascii="Geneva" w:eastAsia="GulimChe" w:hAnsi="Geneva" w:cs="Tunga"/>
                <w:b/>
                <w:sz w:val="20"/>
                <w:szCs w:val="20"/>
              </w:rPr>
              <w:t xml:space="preserve"> 362, 364,</w:t>
            </w:r>
            <w:r w:rsidR="00135DAF">
              <w:rPr>
                <w:rFonts w:ascii="Geneva" w:eastAsia="GulimChe" w:hAnsi="Geneva" w:cs="Tunga"/>
                <w:b/>
                <w:sz w:val="20"/>
                <w:szCs w:val="20"/>
              </w:rPr>
              <w:t xml:space="preserve"> 384,</w:t>
            </w:r>
            <w:r w:rsidR="0062696B">
              <w:rPr>
                <w:rFonts w:ascii="Geneva" w:eastAsia="GulimChe" w:hAnsi="Geneva" w:cs="Tunga"/>
                <w:b/>
                <w:sz w:val="20"/>
                <w:szCs w:val="20"/>
              </w:rPr>
              <w:t xml:space="preserve"> 469, 486</w:t>
            </w:r>
          </w:p>
          <w:p w14:paraId="0A67B8FF" w14:textId="77777777" w:rsidR="00135DAF" w:rsidRDefault="00135DAF" w:rsidP="00970D3C">
            <w:pPr>
              <w:tabs>
                <w:tab w:val="left" w:pos="1080"/>
                <w:tab w:val="left" w:pos="1800"/>
              </w:tabs>
              <w:rPr>
                <w:rFonts w:ascii="Geneva" w:eastAsia="GulimChe" w:hAnsi="Geneva" w:cs="Tunga"/>
                <w:b/>
                <w:sz w:val="20"/>
                <w:szCs w:val="20"/>
              </w:rPr>
            </w:pPr>
          </w:p>
          <w:p w14:paraId="301C50EE" w14:textId="13D371C2" w:rsidR="00135DAF" w:rsidRDefault="00135DAF" w:rsidP="00970D3C">
            <w:pPr>
              <w:tabs>
                <w:tab w:val="left" w:pos="1080"/>
                <w:tab w:val="left" w:pos="1800"/>
              </w:tabs>
              <w:rPr>
                <w:rFonts w:ascii="Geneva" w:eastAsia="GulimChe" w:hAnsi="Geneva" w:cs="Tunga"/>
                <w:b/>
                <w:sz w:val="20"/>
                <w:szCs w:val="20"/>
              </w:rPr>
            </w:pPr>
            <w:proofErr w:type="spellStart"/>
            <w:r>
              <w:rPr>
                <w:rFonts w:ascii="Geneva" w:eastAsia="GulimChe" w:hAnsi="Geneva" w:cs="Tunga"/>
                <w:b/>
                <w:sz w:val="20"/>
                <w:szCs w:val="20"/>
              </w:rPr>
              <w:t>Eng</w:t>
            </w:r>
            <w:proofErr w:type="spellEnd"/>
            <w:r>
              <w:rPr>
                <w:rFonts w:ascii="Geneva" w:eastAsia="GulimChe" w:hAnsi="Geneva" w:cs="Tunga"/>
                <w:b/>
                <w:sz w:val="20"/>
                <w:szCs w:val="20"/>
              </w:rPr>
              <w:t xml:space="preserve"> 486, 413</w:t>
            </w:r>
          </w:p>
          <w:p w14:paraId="5FE9024A" w14:textId="77777777" w:rsidR="00432F64" w:rsidRDefault="00432F64" w:rsidP="00970D3C">
            <w:pPr>
              <w:tabs>
                <w:tab w:val="left" w:pos="1080"/>
                <w:tab w:val="left" w:pos="1800"/>
              </w:tabs>
              <w:rPr>
                <w:rFonts w:ascii="Geneva" w:eastAsia="GulimChe" w:hAnsi="Geneva" w:cs="Tunga"/>
                <w:b/>
                <w:sz w:val="20"/>
                <w:szCs w:val="20"/>
              </w:rPr>
            </w:pPr>
          </w:p>
          <w:p w14:paraId="5395F67D" w14:textId="7C010167" w:rsidR="00432F64" w:rsidRPr="00500310" w:rsidRDefault="00432F64" w:rsidP="00970D3C">
            <w:pPr>
              <w:tabs>
                <w:tab w:val="left" w:pos="1080"/>
                <w:tab w:val="left" w:pos="1800"/>
              </w:tabs>
              <w:rPr>
                <w:rFonts w:ascii="Geneva" w:eastAsia="GulimChe" w:hAnsi="Geneva" w:cs="Tunga"/>
                <w:b/>
                <w:sz w:val="20"/>
                <w:szCs w:val="20"/>
              </w:rPr>
            </w:pPr>
            <w:proofErr w:type="spellStart"/>
            <w:r>
              <w:rPr>
                <w:rFonts w:ascii="Geneva" w:eastAsia="GulimChe" w:hAnsi="Geneva" w:cs="Tunga"/>
                <w:b/>
                <w:sz w:val="20"/>
                <w:szCs w:val="20"/>
              </w:rPr>
              <w:t>Eng</w:t>
            </w:r>
            <w:proofErr w:type="spellEnd"/>
            <w:r>
              <w:rPr>
                <w:rFonts w:ascii="Geneva" w:eastAsia="GulimChe" w:hAnsi="Geneva" w:cs="Tunga"/>
                <w:b/>
                <w:sz w:val="20"/>
                <w:szCs w:val="20"/>
              </w:rPr>
              <w:t xml:space="preserve"> </w:t>
            </w:r>
            <w:r w:rsidR="00135DAF">
              <w:rPr>
                <w:rFonts w:ascii="Geneva" w:eastAsia="GulimChe" w:hAnsi="Geneva" w:cs="Tunga"/>
                <w:b/>
                <w:sz w:val="20"/>
                <w:szCs w:val="20"/>
              </w:rPr>
              <w:t>199, 301, 302, 304, 400, 401, 405, 515</w:t>
            </w:r>
            <w:r>
              <w:rPr>
                <w:rFonts w:ascii="Geneva" w:eastAsia="GulimChe" w:hAnsi="Geneva" w:cs="Tunga"/>
                <w:b/>
                <w:sz w:val="20"/>
                <w:szCs w:val="20"/>
              </w:rPr>
              <w:t xml:space="preserve"> </w:t>
            </w:r>
          </w:p>
        </w:tc>
      </w:tr>
      <w:tr w:rsidR="0061264B" w:rsidRPr="00500310" w14:paraId="1DEAE2C6" w14:textId="77777777" w:rsidTr="0061264B">
        <w:trPr>
          <w:trHeight w:val="217"/>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06AAD432" w14:textId="12AB75AE" w:rsidR="00EA76E2" w:rsidRPr="00500310" w:rsidRDefault="00135DAF" w:rsidP="009F3C7F">
            <w:pPr>
              <w:tabs>
                <w:tab w:val="left" w:pos="1080"/>
                <w:tab w:val="left" w:pos="1800"/>
              </w:tabs>
              <w:rPr>
                <w:rFonts w:ascii="Geneva" w:eastAsia="GulimChe" w:hAnsi="Geneva" w:cs="Tunga"/>
                <w:b/>
                <w:sz w:val="20"/>
                <w:szCs w:val="20"/>
              </w:rPr>
            </w:pPr>
            <w:r>
              <w:rPr>
                <w:rFonts w:ascii="Geneva" w:eastAsia="GulimChe" w:hAnsi="Geneva" w:cs="Tunga"/>
                <w:b/>
                <w:sz w:val="20"/>
                <w:szCs w:val="20"/>
              </w:rPr>
              <w:t>Emphasis</w:t>
            </w:r>
          </w:p>
        </w:tc>
        <w:tc>
          <w:tcPr>
            <w:tcW w:w="0" w:type="auto"/>
            <w:tcBorders>
              <w:top w:val="nil"/>
              <w:left w:val="nil"/>
              <w:bottom w:val="nil"/>
              <w:right w:val="nil"/>
            </w:tcBorders>
            <w:shd w:val="clear" w:color="auto" w:fill="F2F2F2"/>
            <w:tcMar>
              <w:top w:w="150" w:type="dxa"/>
              <w:left w:w="75" w:type="dxa"/>
              <w:bottom w:w="150" w:type="dxa"/>
              <w:right w:w="75" w:type="dxa"/>
            </w:tcMar>
            <w:hideMark/>
          </w:tcPr>
          <w:p w14:paraId="629B23BB" w14:textId="4ED37953" w:rsidR="00EA76E2" w:rsidRPr="00500310" w:rsidRDefault="0062696B" w:rsidP="009F3C7F">
            <w:pPr>
              <w:tabs>
                <w:tab w:val="left" w:pos="1080"/>
                <w:tab w:val="left" w:pos="1800"/>
              </w:tabs>
              <w:rPr>
                <w:rFonts w:ascii="Geneva" w:eastAsia="GulimChe" w:hAnsi="Geneva" w:cs="Tunga"/>
                <w:b/>
                <w:sz w:val="20"/>
                <w:szCs w:val="20"/>
              </w:rPr>
            </w:pPr>
            <w:r>
              <w:rPr>
                <w:rFonts w:ascii="Geneva" w:eastAsia="GulimChe" w:hAnsi="Geneva" w:cs="Tunga"/>
                <w:b/>
                <w:sz w:val="20"/>
                <w:szCs w:val="20"/>
              </w:rPr>
              <w:t>Creative Writing</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74B6A528" w14:textId="20BA8CC2" w:rsidR="00EA76E2" w:rsidRPr="00500310" w:rsidRDefault="00EA76E2" w:rsidP="00976A10">
            <w:pPr>
              <w:tabs>
                <w:tab w:val="left" w:pos="1080"/>
                <w:tab w:val="left" w:pos="1800"/>
              </w:tabs>
              <w:rPr>
                <w:rFonts w:ascii="Geneva" w:eastAsia="GulimChe" w:hAnsi="Geneva" w:cs="Tunga"/>
                <w:b/>
                <w:sz w:val="20"/>
                <w:szCs w:val="20"/>
              </w:rPr>
            </w:pPr>
            <w:proofErr w:type="spellStart"/>
            <w:r w:rsidRPr="00500310">
              <w:rPr>
                <w:rFonts w:ascii="Geneva" w:eastAsia="GulimChe" w:hAnsi="Geneva" w:cs="Tunga"/>
                <w:b/>
                <w:sz w:val="20"/>
                <w:szCs w:val="20"/>
              </w:rPr>
              <w:t>Eng</w:t>
            </w:r>
            <w:proofErr w:type="spellEnd"/>
            <w:r w:rsidRPr="00500310">
              <w:rPr>
                <w:rFonts w:ascii="Geneva" w:eastAsia="GulimChe" w:hAnsi="Geneva" w:cs="Tunga"/>
                <w:b/>
                <w:sz w:val="20"/>
                <w:szCs w:val="20"/>
              </w:rPr>
              <w:t xml:space="preserve"> </w:t>
            </w:r>
            <w:r w:rsidR="0062696B">
              <w:rPr>
                <w:rFonts w:ascii="Geneva" w:eastAsia="GulimChe" w:hAnsi="Geneva" w:cs="Tunga"/>
                <w:b/>
                <w:sz w:val="20"/>
                <w:szCs w:val="20"/>
              </w:rPr>
              <w:t>199, 301, 302, 304, 400, 401, 405</w:t>
            </w:r>
            <w:r w:rsidR="00135DAF">
              <w:rPr>
                <w:rFonts w:ascii="Geneva" w:eastAsia="GulimChe" w:hAnsi="Geneva" w:cs="Tunga"/>
                <w:b/>
                <w:sz w:val="20"/>
                <w:szCs w:val="20"/>
              </w:rPr>
              <w:t>, 515</w:t>
            </w:r>
          </w:p>
        </w:tc>
      </w:tr>
      <w:tr w:rsidR="0061264B" w:rsidRPr="00500310" w14:paraId="14FDC0C1" w14:textId="77777777" w:rsidTr="0061264B">
        <w:trPr>
          <w:trHeight w:val="36"/>
        </w:trPr>
        <w:tc>
          <w:tcPr>
            <w:tcW w:w="0" w:type="auto"/>
            <w:tcBorders>
              <w:top w:val="nil"/>
              <w:left w:val="nil"/>
              <w:bottom w:val="nil"/>
              <w:right w:val="nil"/>
            </w:tcBorders>
            <w:shd w:val="clear" w:color="auto" w:fill="F2F2F2"/>
            <w:tcMar>
              <w:top w:w="150" w:type="dxa"/>
              <w:left w:w="75" w:type="dxa"/>
              <w:bottom w:w="150" w:type="dxa"/>
              <w:right w:w="75" w:type="dxa"/>
            </w:tcMar>
          </w:tcPr>
          <w:p w14:paraId="570A877E" w14:textId="1997F91E" w:rsidR="00EA76E2" w:rsidRPr="00500310" w:rsidRDefault="00135DAF" w:rsidP="009F3C7F">
            <w:pPr>
              <w:tabs>
                <w:tab w:val="left" w:pos="1080"/>
                <w:tab w:val="left" w:pos="1800"/>
              </w:tabs>
              <w:rPr>
                <w:rFonts w:ascii="Geneva" w:eastAsia="GulimChe" w:hAnsi="Geneva" w:cs="Tunga"/>
                <w:b/>
                <w:sz w:val="19"/>
                <w:szCs w:val="19"/>
              </w:rPr>
            </w:pPr>
            <w:r>
              <w:rPr>
                <w:rFonts w:ascii="Geneva" w:eastAsia="GulimChe" w:hAnsi="Geneva" w:cs="Tunga"/>
                <w:b/>
                <w:sz w:val="19"/>
                <w:szCs w:val="19"/>
              </w:rPr>
              <w:t>Emphasis</w:t>
            </w:r>
          </w:p>
        </w:tc>
        <w:tc>
          <w:tcPr>
            <w:tcW w:w="0" w:type="auto"/>
            <w:tcBorders>
              <w:top w:val="nil"/>
              <w:left w:val="nil"/>
              <w:bottom w:val="nil"/>
              <w:right w:val="nil"/>
            </w:tcBorders>
            <w:shd w:val="clear" w:color="auto" w:fill="F2F2F2"/>
            <w:tcMar>
              <w:top w:w="150" w:type="dxa"/>
              <w:left w:w="75" w:type="dxa"/>
              <w:bottom w:w="150" w:type="dxa"/>
              <w:right w:w="75" w:type="dxa"/>
            </w:tcMar>
          </w:tcPr>
          <w:p w14:paraId="49FCC424" w14:textId="1BC022F8" w:rsidR="00EA76E2" w:rsidRPr="00B868D0" w:rsidRDefault="00135DAF" w:rsidP="009F3C7F">
            <w:pPr>
              <w:tabs>
                <w:tab w:val="left" w:pos="1080"/>
                <w:tab w:val="left" w:pos="1800"/>
              </w:tabs>
              <w:rPr>
                <w:rFonts w:ascii="Geneva" w:eastAsia="GulimChe" w:hAnsi="Geneva" w:cs="Tunga"/>
                <w:b/>
                <w:sz w:val="20"/>
                <w:szCs w:val="20"/>
              </w:rPr>
            </w:pPr>
            <w:r>
              <w:rPr>
                <w:rFonts w:ascii="Geneva" w:eastAsia="GulimChe" w:hAnsi="Geneva" w:cs="Tunga"/>
                <w:b/>
                <w:sz w:val="20"/>
                <w:szCs w:val="20"/>
              </w:rPr>
              <w:t>Literature, Justice, and Society</w:t>
            </w:r>
          </w:p>
        </w:tc>
        <w:tc>
          <w:tcPr>
            <w:tcW w:w="6715" w:type="dxa"/>
            <w:tcBorders>
              <w:top w:val="nil"/>
              <w:left w:val="nil"/>
              <w:bottom w:val="nil"/>
              <w:right w:val="nil"/>
            </w:tcBorders>
            <w:shd w:val="clear" w:color="auto" w:fill="F2F2F2"/>
            <w:tcMar>
              <w:top w:w="150" w:type="dxa"/>
              <w:left w:w="75" w:type="dxa"/>
              <w:bottom w:w="150" w:type="dxa"/>
              <w:right w:w="75" w:type="dxa"/>
            </w:tcMar>
          </w:tcPr>
          <w:p w14:paraId="00FD6AFB" w14:textId="6C060664" w:rsidR="00E836EB" w:rsidRPr="00500310" w:rsidRDefault="00135DAF" w:rsidP="00976A10">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362, 364, 384, 469, 486, 494</w:t>
            </w:r>
          </w:p>
        </w:tc>
      </w:tr>
    </w:tbl>
    <w:p w14:paraId="65D86DF9" w14:textId="10936A06" w:rsidR="00EA76E2" w:rsidRPr="00500310" w:rsidRDefault="00EA76E2" w:rsidP="009F3C7F">
      <w:pPr>
        <w:tabs>
          <w:tab w:val="left" w:pos="1080"/>
          <w:tab w:val="left" w:pos="1800"/>
        </w:tabs>
        <w:rPr>
          <w:rFonts w:ascii="Geneva" w:eastAsia="GulimChe" w:hAnsi="Geneva" w:cs="Tunga"/>
          <w:b/>
          <w:sz w:val="19"/>
          <w:szCs w:val="19"/>
        </w:rPr>
      </w:pPr>
    </w:p>
    <w:p w14:paraId="3AFFE833" w14:textId="77777777" w:rsidR="00EA76E2" w:rsidRPr="00500310" w:rsidRDefault="00EA76E2" w:rsidP="009F3C7F">
      <w:pPr>
        <w:tabs>
          <w:tab w:val="left" w:pos="1080"/>
          <w:tab w:val="left" w:pos="1800"/>
        </w:tabs>
        <w:rPr>
          <w:rFonts w:ascii="Geneva" w:eastAsia="GulimChe" w:hAnsi="Geneva" w:cs="Tunga"/>
          <w:b/>
          <w:sz w:val="19"/>
          <w:szCs w:val="19"/>
        </w:rPr>
      </w:pPr>
    </w:p>
    <w:p w14:paraId="067BBC8E" w14:textId="4D9FD550" w:rsidR="00CC77AA" w:rsidRPr="00500310" w:rsidRDefault="00CC77AA" w:rsidP="009F3C7F">
      <w:pPr>
        <w:tabs>
          <w:tab w:val="left" w:pos="1080"/>
          <w:tab w:val="left" w:pos="1800"/>
        </w:tabs>
        <w:rPr>
          <w:rFonts w:ascii="Geneva" w:eastAsia="GulimChe" w:hAnsi="Geneva" w:cs="Tunga"/>
          <w:b/>
          <w:sz w:val="19"/>
          <w:szCs w:val="19"/>
        </w:rPr>
      </w:pPr>
    </w:p>
    <w:p w14:paraId="7CD443B3" w14:textId="0B65FAC4" w:rsidR="00B56A31" w:rsidRPr="00500310" w:rsidRDefault="00B56A31" w:rsidP="00B56A31">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w:t>
      </w:r>
      <w:r w:rsidR="00D24FDC">
        <w:rPr>
          <w:rFonts w:ascii="Geneva" w:eastAsia="GulimChe" w:hAnsi="Geneva" w:cs="Tunga"/>
          <w:b/>
          <w:sz w:val="19"/>
          <w:szCs w:val="19"/>
        </w:rPr>
        <w:t>199:</w:t>
      </w:r>
      <w:r w:rsidR="001B7D2A">
        <w:rPr>
          <w:rFonts w:ascii="Geneva" w:eastAsia="GulimChe" w:hAnsi="Geneva" w:cs="Tunga"/>
          <w:b/>
          <w:sz w:val="19"/>
          <w:szCs w:val="19"/>
        </w:rPr>
        <w:t>1</w:t>
      </w:r>
      <w:r w:rsidR="00B36C0C">
        <w:rPr>
          <w:rFonts w:ascii="Geneva" w:eastAsia="GulimChe" w:hAnsi="Geneva" w:cs="Tunga"/>
          <w:b/>
          <w:sz w:val="19"/>
          <w:szCs w:val="19"/>
        </w:rPr>
        <w:tab/>
      </w:r>
      <w:r>
        <w:rPr>
          <w:rFonts w:ascii="Geneva" w:eastAsia="GulimChe" w:hAnsi="Geneva" w:cs="Tunga"/>
          <w:b/>
          <w:sz w:val="19"/>
          <w:szCs w:val="19"/>
        </w:rPr>
        <w:tab/>
      </w:r>
      <w:r w:rsidR="00D24FDC">
        <w:rPr>
          <w:rFonts w:ascii="Geneva" w:eastAsia="GulimChe" w:hAnsi="Geneva" w:cs="Tunga"/>
          <w:b/>
          <w:sz w:val="19"/>
          <w:szCs w:val="19"/>
        </w:rPr>
        <w:t>Introduction to Creative Writing</w:t>
      </w:r>
      <w:r w:rsidR="00A5255E">
        <w:rPr>
          <w:rFonts w:ascii="Geneva" w:eastAsia="GulimChe" w:hAnsi="Geneva" w:cs="Tunga"/>
          <w:b/>
          <w:sz w:val="19"/>
          <w:szCs w:val="19"/>
        </w:rPr>
        <w:t>: Your Art World</w:t>
      </w:r>
    </w:p>
    <w:p w14:paraId="7636364B" w14:textId="40BDBCAE" w:rsidR="00B56A31" w:rsidRPr="00500310" w:rsidRDefault="00D24FDC" w:rsidP="00B56A31">
      <w:pPr>
        <w:tabs>
          <w:tab w:val="left" w:pos="1080"/>
          <w:tab w:val="left" w:pos="1800"/>
        </w:tabs>
        <w:rPr>
          <w:rFonts w:ascii="Geneva" w:eastAsia="GulimChe" w:hAnsi="Geneva" w:cs="Tunga"/>
          <w:b/>
          <w:sz w:val="19"/>
          <w:szCs w:val="19"/>
        </w:rPr>
      </w:pPr>
      <w:r>
        <w:rPr>
          <w:rFonts w:ascii="Geneva" w:eastAsia="GulimChe" w:hAnsi="Geneva" w:cs="Tunga"/>
          <w:b/>
          <w:sz w:val="19"/>
          <w:szCs w:val="19"/>
        </w:rPr>
        <w:t>Hobbs</w:t>
      </w:r>
      <w:r w:rsidR="00B56A31" w:rsidRPr="00500310">
        <w:rPr>
          <w:rFonts w:ascii="Geneva" w:eastAsia="GulimChe" w:hAnsi="Geneva" w:cs="Tunga"/>
          <w:b/>
          <w:sz w:val="19"/>
          <w:szCs w:val="19"/>
        </w:rPr>
        <w:tab/>
      </w:r>
      <w:r w:rsidR="00B56A31">
        <w:rPr>
          <w:rFonts w:ascii="Geneva" w:eastAsia="GulimChe" w:hAnsi="Geneva" w:cs="Tunga"/>
          <w:b/>
          <w:sz w:val="19"/>
          <w:szCs w:val="19"/>
        </w:rPr>
        <w:tab/>
      </w:r>
      <w:r>
        <w:rPr>
          <w:rFonts w:ascii="Geneva" w:eastAsia="GulimChe" w:hAnsi="Geneva" w:cs="Tunga"/>
          <w:b/>
          <w:sz w:val="19"/>
          <w:szCs w:val="19"/>
        </w:rPr>
        <w:t xml:space="preserve">MWF 9-9:50 </w:t>
      </w:r>
    </w:p>
    <w:p w14:paraId="7DE3534E" w14:textId="0116013E" w:rsidR="00D24FDC" w:rsidRPr="00864CB5" w:rsidRDefault="00B56A31" w:rsidP="00B56A31">
      <w:pPr>
        <w:tabs>
          <w:tab w:val="left" w:pos="1080"/>
          <w:tab w:val="left" w:pos="1800"/>
        </w:tabs>
        <w:rPr>
          <w:rFonts w:ascii="Geneva" w:hAnsi="Genev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D24FDC" w:rsidRPr="00D24FDC">
        <w:rPr>
          <w:rFonts w:ascii="Geneva" w:hAnsi="Geneva"/>
          <w:b/>
          <w:bCs/>
          <w:sz w:val="19"/>
          <w:szCs w:val="19"/>
        </w:rPr>
        <w:t>vhobbs@olemiss.edu</w:t>
      </w:r>
    </w:p>
    <w:p w14:paraId="1FCDF718" w14:textId="5D25039B" w:rsidR="0066189E" w:rsidRDefault="0066189E" w:rsidP="0066189E">
      <w:pPr>
        <w:rPr>
          <w:rFonts w:ascii="Geneva" w:hAnsi="Geneva"/>
          <w:sz w:val="19"/>
          <w:szCs w:val="19"/>
        </w:rPr>
      </w:pPr>
      <w:r w:rsidRPr="0066189E">
        <w:rPr>
          <w:rFonts w:ascii="Geneva" w:hAnsi="Geneva"/>
          <w:sz w:val="19"/>
          <w:szCs w:val="19"/>
        </w:rPr>
        <w:t xml:space="preserve">This course is an introduction to creative writing where students learn the vocabulary of poetry and fiction and apply it to selected readings. Writing assignments come from those readings, and your works are discussed in a workshop setting. Each discussion generates ideas for revision, and students must be willing to revise their work multiple times and learn that writing is as much about the process as it is the product. We will write metric poetry as well as lyric. Our topics will range across the arts. We will write “still life” poetry, culinary art poetry, natural world poetry, and fiction focused on the meaning of art. Students will look forward to a University Museum tour and will write ekphrastic poetry about a work in the Museum’s collection. My hope is that you leave this class as a better writer, observer, and participant in the world’s beauty. </w:t>
      </w:r>
    </w:p>
    <w:p w14:paraId="70082A2C" w14:textId="0446C429" w:rsidR="00B36C0C" w:rsidRDefault="00B36C0C" w:rsidP="0066189E">
      <w:pPr>
        <w:rPr>
          <w:rFonts w:ascii="Geneva" w:hAnsi="Geneva"/>
          <w:sz w:val="19"/>
          <w:szCs w:val="19"/>
        </w:rPr>
      </w:pPr>
    </w:p>
    <w:p w14:paraId="15809094" w14:textId="1691ABFC" w:rsidR="00B36C0C" w:rsidRPr="00500310" w:rsidRDefault="00B36C0C" w:rsidP="00B36C0C">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199:2</w:t>
      </w:r>
      <w:r>
        <w:rPr>
          <w:rFonts w:ascii="Geneva" w:eastAsia="GulimChe" w:hAnsi="Geneva" w:cs="Tunga"/>
          <w:b/>
          <w:sz w:val="19"/>
          <w:szCs w:val="19"/>
        </w:rPr>
        <w:tab/>
      </w:r>
      <w:r>
        <w:rPr>
          <w:rFonts w:ascii="Geneva" w:eastAsia="GulimChe" w:hAnsi="Geneva" w:cs="Tunga"/>
          <w:b/>
          <w:sz w:val="19"/>
          <w:szCs w:val="19"/>
        </w:rPr>
        <w:tab/>
        <w:t>Introduction to Creative Writing: Your Art World</w:t>
      </w:r>
    </w:p>
    <w:p w14:paraId="00374CD2" w14:textId="4DEBAD55" w:rsidR="00B36C0C" w:rsidRPr="00500310" w:rsidRDefault="00B36C0C" w:rsidP="00B36C0C">
      <w:pPr>
        <w:tabs>
          <w:tab w:val="left" w:pos="1080"/>
          <w:tab w:val="left" w:pos="1800"/>
        </w:tabs>
        <w:rPr>
          <w:rFonts w:ascii="Geneva" w:eastAsia="GulimChe" w:hAnsi="Geneva" w:cs="Tunga"/>
          <w:b/>
          <w:sz w:val="19"/>
          <w:szCs w:val="19"/>
        </w:rPr>
      </w:pPr>
      <w:r>
        <w:rPr>
          <w:rFonts w:ascii="Geneva" w:eastAsia="GulimChe" w:hAnsi="Geneva" w:cs="Tunga"/>
          <w:b/>
          <w:sz w:val="19"/>
          <w:szCs w:val="19"/>
        </w:rPr>
        <w:t>Hobbs</w:t>
      </w:r>
      <w:r w:rsidRPr="00500310">
        <w:rPr>
          <w:rFonts w:ascii="Geneva" w:eastAsia="GulimChe" w:hAnsi="Geneva" w:cs="Tunga"/>
          <w:b/>
          <w:sz w:val="19"/>
          <w:szCs w:val="19"/>
        </w:rPr>
        <w:tab/>
      </w:r>
      <w:r>
        <w:rPr>
          <w:rFonts w:ascii="Geneva" w:eastAsia="GulimChe" w:hAnsi="Geneva" w:cs="Tunga"/>
          <w:b/>
          <w:sz w:val="19"/>
          <w:szCs w:val="19"/>
        </w:rPr>
        <w:tab/>
        <w:t xml:space="preserve">MWF 1-1:50 </w:t>
      </w:r>
    </w:p>
    <w:p w14:paraId="648AB99A" w14:textId="77777777" w:rsidR="00B36C0C" w:rsidRPr="00864CB5" w:rsidRDefault="00B36C0C" w:rsidP="00B36C0C">
      <w:pPr>
        <w:tabs>
          <w:tab w:val="left" w:pos="1080"/>
          <w:tab w:val="left" w:pos="1800"/>
        </w:tabs>
        <w:rPr>
          <w:rFonts w:ascii="Geneva" w:hAnsi="Genev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Pr="00D24FDC">
        <w:rPr>
          <w:rFonts w:ascii="Geneva" w:hAnsi="Geneva"/>
          <w:b/>
          <w:bCs/>
          <w:sz w:val="19"/>
          <w:szCs w:val="19"/>
        </w:rPr>
        <w:t>vhobbs@olemiss.edu</w:t>
      </w:r>
    </w:p>
    <w:p w14:paraId="38FF3452" w14:textId="77777777" w:rsidR="00B36C0C" w:rsidRPr="0066189E" w:rsidRDefault="00B36C0C" w:rsidP="00B36C0C">
      <w:pPr>
        <w:rPr>
          <w:rFonts w:ascii="Geneva" w:hAnsi="Geneva"/>
          <w:sz w:val="19"/>
          <w:szCs w:val="19"/>
        </w:rPr>
      </w:pPr>
      <w:r w:rsidRPr="0066189E">
        <w:rPr>
          <w:rFonts w:ascii="Geneva" w:hAnsi="Geneva"/>
          <w:sz w:val="19"/>
          <w:szCs w:val="19"/>
        </w:rPr>
        <w:t xml:space="preserve">This course is an introduction to creative writing where students learn the vocabulary of poetry and fiction and apply it to selected readings. Writing assignments come from those readings, and your works are discussed in a workshop setting. Each discussion generates ideas for revision, and students must be willing to revise their work multiple times and learn that writing is as much about the process as it is the product. We will write metric poetry as well as lyric. Our topics will range across the arts. We will write “still life” poetry, culinary art poetry, natural world poetry, and fiction focused on the meaning of art. Students will look forward to a University Museum tour and will write ekphrastic poetry about a work in the Museum’s collection. My hope is that you leave this class as a better writer, observer, and participant in the world’s beauty. </w:t>
      </w:r>
    </w:p>
    <w:p w14:paraId="29E01B35" w14:textId="77777777" w:rsidR="00B36C0C" w:rsidRPr="0066189E" w:rsidRDefault="00B36C0C" w:rsidP="0066189E">
      <w:pPr>
        <w:rPr>
          <w:rFonts w:ascii="Geneva" w:hAnsi="Geneva"/>
          <w:sz w:val="19"/>
          <w:szCs w:val="19"/>
        </w:rPr>
      </w:pPr>
    </w:p>
    <w:p w14:paraId="153E8C59" w14:textId="77777777" w:rsidR="00D24FDC" w:rsidRDefault="00D24FDC" w:rsidP="00B56A31">
      <w:pPr>
        <w:tabs>
          <w:tab w:val="left" w:pos="1080"/>
          <w:tab w:val="left" w:pos="1800"/>
        </w:tabs>
        <w:rPr>
          <w:rFonts w:ascii="Geneva" w:eastAsia="GulimChe" w:hAnsi="Geneva" w:cs="Tunga"/>
          <w:bCs/>
          <w:sz w:val="19"/>
          <w:szCs w:val="19"/>
        </w:rPr>
      </w:pPr>
    </w:p>
    <w:p w14:paraId="1DE73E77" w14:textId="6C256353" w:rsidR="00D24FDC" w:rsidRPr="00500310" w:rsidRDefault="00D24FDC" w:rsidP="00D24FDC">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199:</w:t>
      </w:r>
      <w:r w:rsidR="00B36C0C">
        <w:rPr>
          <w:rFonts w:ascii="Geneva" w:eastAsia="GulimChe" w:hAnsi="Geneva" w:cs="Tunga"/>
          <w:b/>
          <w:sz w:val="19"/>
          <w:szCs w:val="19"/>
        </w:rPr>
        <w:t>3</w:t>
      </w:r>
      <w:r w:rsidRPr="00500310">
        <w:rPr>
          <w:rFonts w:ascii="Geneva" w:eastAsia="GulimChe" w:hAnsi="Geneva" w:cs="Tunga"/>
          <w:b/>
          <w:sz w:val="19"/>
          <w:szCs w:val="19"/>
        </w:rPr>
        <w:tab/>
      </w:r>
      <w:r>
        <w:rPr>
          <w:rFonts w:ascii="Geneva" w:eastAsia="GulimChe" w:hAnsi="Geneva" w:cs="Tunga"/>
          <w:b/>
          <w:sz w:val="19"/>
          <w:szCs w:val="19"/>
        </w:rPr>
        <w:tab/>
        <w:t xml:space="preserve">Introduction to Creative Writing </w:t>
      </w:r>
    </w:p>
    <w:p w14:paraId="4B542483" w14:textId="3FF73235" w:rsidR="00D24FDC" w:rsidRPr="00500310" w:rsidRDefault="00D24FDC" w:rsidP="00D24FDC">
      <w:pPr>
        <w:tabs>
          <w:tab w:val="left" w:pos="1080"/>
          <w:tab w:val="left" w:pos="1800"/>
        </w:tabs>
        <w:rPr>
          <w:rFonts w:ascii="Geneva" w:eastAsia="GulimChe" w:hAnsi="Geneva" w:cs="Tunga"/>
          <w:b/>
          <w:sz w:val="19"/>
          <w:szCs w:val="19"/>
        </w:rPr>
      </w:pPr>
      <w:r>
        <w:rPr>
          <w:rFonts w:ascii="Geneva" w:eastAsia="GulimChe" w:hAnsi="Geneva" w:cs="Tunga"/>
          <w:b/>
          <w:sz w:val="19"/>
          <w:szCs w:val="19"/>
        </w:rPr>
        <w:t>Spencer</w:t>
      </w:r>
      <w:r w:rsidRPr="00500310">
        <w:rPr>
          <w:rFonts w:ascii="Geneva" w:eastAsia="GulimChe" w:hAnsi="Geneva" w:cs="Tunga"/>
          <w:b/>
          <w:sz w:val="19"/>
          <w:szCs w:val="19"/>
        </w:rPr>
        <w:tab/>
      </w:r>
      <w:r>
        <w:rPr>
          <w:rFonts w:ascii="Geneva" w:eastAsia="GulimChe" w:hAnsi="Geneva" w:cs="Tunga"/>
          <w:b/>
          <w:sz w:val="19"/>
          <w:szCs w:val="19"/>
        </w:rPr>
        <w:tab/>
      </w:r>
      <w:r w:rsidR="00B36C0C">
        <w:rPr>
          <w:rFonts w:ascii="Geneva" w:eastAsia="GulimChe" w:hAnsi="Geneva" w:cs="Tunga"/>
          <w:b/>
          <w:sz w:val="19"/>
          <w:szCs w:val="19"/>
        </w:rPr>
        <w:t>MWF 1-1:50</w:t>
      </w:r>
      <w:r>
        <w:rPr>
          <w:rFonts w:ascii="Geneva" w:eastAsia="GulimChe" w:hAnsi="Geneva" w:cs="Tunga"/>
          <w:b/>
          <w:sz w:val="19"/>
          <w:szCs w:val="19"/>
        </w:rPr>
        <w:t xml:space="preserve"> </w:t>
      </w:r>
    </w:p>
    <w:p w14:paraId="760981CA" w14:textId="50D9D9F1" w:rsidR="00D24FDC" w:rsidRDefault="00D24FDC" w:rsidP="00D24FDC">
      <w:pPr>
        <w:tabs>
          <w:tab w:val="left" w:pos="1080"/>
          <w:tab w:val="left" w:pos="1800"/>
        </w:tabs>
        <w:rPr>
          <w:rFonts w:ascii="Geneva" w:hAnsi="Genev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Pr="00D24FDC">
        <w:rPr>
          <w:rFonts w:ascii="Geneva" w:hAnsi="Geneva"/>
          <w:b/>
          <w:bCs/>
          <w:sz w:val="19"/>
          <w:szCs w:val="19"/>
        </w:rPr>
        <w:t>espence@</w:t>
      </w:r>
      <w:r>
        <w:rPr>
          <w:rFonts w:ascii="Geneva" w:hAnsi="Geneva"/>
          <w:b/>
          <w:bCs/>
          <w:sz w:val="19"/>
          <w:szCs w:val="19"/>
        </w:rPr>
        <w:t>olemiss.edu</w:t>
      </w:r>
    </w:p>
    <w:p w14:paraId="4B558E22" w14:textId="77777777" w:rsidR="0066189E" w:rsidRPr="0066189E" w:rsidRDefault="0066189E" w:rsidP="0066189E">
      <w:pPr>
        <w:rPr>
          <w:rFonts w:ascii="Geneva" w:hAnsi="Geneva"/>
          <w:sz w:val="19"/>
          <w:szCs w:val="19"/>
        </w:rPr>
      </w:pPr>
      <w:r w:rsidRPr="0066189E">
        <w:rPr>
          <w:rFonts w:ascii="Geneva" w:hAnsi="Geneva"/>
          <w:sz w:val="19"/>
          <w:szCs w:val="19"/>
        </w:rPr>
        <w:t>This class will introduce students to the joys of writing poems, short stories and creative nonfiction. We’ll seek to become familiar with some classics of the three genres and learn techniques and terms which will help us discuss and produce our own pieces of literature. We’ll workshop drafts in class, with a heavy emphasis on revision. Our final project will be a portfolio of imaginative writing, and students will be well prepared for single-genre creative writing classes.</w:t>
      </w:r>
    </w:p>
    <w:p w14:paraId="6E60E426" w14:textId="77777777" w:rsidR="00864CB5" w:rsidRDefault="00864CB5" w:rsidP="00864CB5">
      <w:pPr>
        <w:tabs>
          <w:tab w:val="left" w:pos="1080"/>
          <w:tab w:val="left" w:pos="1800"/>
        </w:tabs>
        <w:rPr>
          <w:rFonts w:ascii="Calibri" w:hAnsi="Calibri" w:cs="Calibri"/>
          <w:color w:val="000000"/>
          <w:shd w:val="clear" w:color="auto" w:fill="FFFFFF"/>
        </w:rPr>
      </w:pPr>
    </w:p>
    <w:p w14:paraId="73D6F36C" w14:textId="32D68C97" w:rsidR="00D24FDC" w:rsidRPr="00500310" w:rsidRDefault="00D24FDC" w:rsidP="00D24FDC">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199:</w:t>
      </w:r>
      <w:r w:rsidR="001B7D2A">
        <w:rPr>
          <w:rFonts w:ascii="Geneva" w:eastAsia="GulimChe" w:hAnsi="Geneva" w:cs="Tunga"/>
          <w:b/>
          <w:sz w:val="19"/>
          <w:szCs w:val="19"/>
        </w:rPr>
        <w:t>4</w:t>
      </w:r>
      <w:r w:rsidRPr="00500310">
        <w:rPr>
          <w:rFonts w:ascii="Geneva" w:eastAsia="GulimChe" w:hAnsi="Geneva" w:cs="Tunga"/>
          <w:b/>
          <w:sz w:val="19"/>
          <w:szCs w:val="19"/>
        </w:rPr>
        <w:tab/>
      </w:r>
      <w:r>
        <w:rPr>
          <w:rFonts w:ascii="Geneva" w:eastAsia="GulimChe" w:hAnsi="Geneva" w:cs="Tunga"/>
          <w:b/>
          <w:sz w:val="19"/>
          <w:szCs w:val="19"/>
        </w:rPr>
        <w:tab/>
        <w:t xml:space="preserve">Introduction to Creative Writing </w:t>
      </w:r>
    </w:p>
    <w:p w14:paraId="18456967" w14:textId="2A637746" w:rsidR="00D24FDC" w:rsidRPr="00500310" w:rsidRDefault="00D24FDC" w:rsidP="00D24FDC">
      <w:pPr>
        <w:tabs>
          <w:tab w:val="left" w:pos="1080"/>
          <w:tab w:val="left" w:pos="1800"/>
        </w:tabs>
        <w:rPr>
          <w:rFonts w:ascii="Geneva" w:eastAsia="GulimChe" w:hAnsi="Geneva" w:cs="Tunga"/>
          <w:b/>
          <w:sz w:val="19"/>
          <w:szCs w:val="19"/>
        </w:rPr>
      </w:pPr>
      <w:r>
        <w:rPr>
          <w:rFonts w:ascii="Geneva" w:eastAsia="GulimChe" w:hAnsi="Geneva" w:cs="Tunga"/>
          <w:b/>
          <w:sz w:val="19"/>
          <w:szCs w:val="19"/>
        </w:rPr>
        <w:t>Parsons</w:t>
      </w:r>
      <w:r w:rsidRPr="00500310">
        <w:rPr>
          <w:rFonts w:ascii="Geneva" w:eastAsia="GulimChe" w:hAnsi="Geneva" w:cs="Tunga"/>
          <w:b/>
          <w:sz w:val="19"/>
          <w:szCs w:val="19"/>
        </w:rPr>
        <w:tab/>
      </w:r>
      <w:r>
        <w:rPr>
          <w:rFonts w:ascii="Geneva" w:eastAsia="GulimChe" w:hAnsi="Geneva" w:cs="Tunga"/>
          <w:b/>
          <w:sz w:val="19"/>
          <w:szCs w:val="19"/>
        </w:rPr>
        <w:tab/>
        <w:t xml:space="preserve">MWF </w:t>
      </w:r>
      <w:r w:rsidR="00B36C0C">
        <w:rPr>
          <w:rFonts w:ascii="Geneva" w:eastAsia="GulimChe" w:hAnsi="Geneva" w:cs="Tunga"/>
          <w:b/>
          <w:sz w:val="19"/>
          <w:szCs w:val="19"/>
        </w:rPr>
        <w:t>10-10:50</w:t>
      </w:r>
      <w:r>
        <w:rPr>
          <w:rFonts w:ascii="Geneva" w:eastAsia="GulimChe" w:hAnsi="Geneva" w:cs="Tunga"/>
          <w:b/>
          <w:sz w:val="19"/>
          <w:szCs w:val="19"/>
        </w:rPr>
        <w:t xml:space="preserve"> </w:t>
      </w:r>
    </w:p>
    <w:p w14:paraId="468621B5" w14:textId="443A5AED" w:rsidR="00D24FDC" w:rsidRPr="00864CB5" w:rsidRDefault="00D24FDC" w:rsidP="00D24FDC">
      <w:pPr>
        <w:tabs>
          <w:tab w:val="left" w:pos="1080"/>
          <w:tab w:val="left" w:pos="1800"/>
        </w:tabs>
        <w:rPr>
          <w:rFonts w:ascii="Geneva" w:hAnsi="Genev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Pr="00D24FDC">
        <w:rPr>
          <w:rFonts w:ascii="Geneva" w:hAnsi="Geneva"/>
          <w:b/>
          <w:bCs/>
          <w:sz w:val="19"/>
          <w:szCs w:val="19"/>
        </w:rPr>
        <w:t>d</w:t>
      </w:r>
      <w:r>
        <w:rPr>
          <w:rFonts w:ascii="Geneva" w:hAnsi="Geneva"/>
          <w:b/>
          <w:bCs/>
          <w:sz w:val="19"/>
          <w:szCs w:val="19"/>
        </w:rPr>
        <w:t>jparson@olemiss.edu</w:t>
      </w:r>
    </w:p>
    <w:p w14:paraId="6B6286B5" w14:textId="77777777" w:rsidR="00864CB5" w:rsidRDefault="00864CB5" w:rsidP="00864CB5">
      <w:pPr>
        <w:tabs>
          <w:tab w:val="left" w:pos="1080"/>
          <w:tab w:val="left" w:pos="1800"/>
        </w:tabs>
        <w:rPr>
          <w:rFonts w:ascii="Calibri" w:hAnsi="Calibri" w:cs="Calibri"/>
          <w:color w:val="000000"/>
          <w:shd w:val="clear" w:color="auto" w:fill="FFFFFF"/>
        </w:rPr>
      </w:pPr>
      <w:r>
        <w:rPr>
          <w:rFonts w:ascii="Calibri" w:hAnsi="Calibri" w:cs="Calibri"/>
          <w:color w:val="000000"/>
          <w:shd w:val="clear" w:color="auto" w:fill="FFFFFF"/>
        </w:rPr>
        <w:lastRenderedPageBreak/>
        <w:t>A reading- and writing-intensive introduction to the craft of creative writing. Students will read published examples of poetry, essays and short stories and then write and revise their own creative work. </w:t>
      </w:r>
    </w:p>
    <w:p w14:paraId="22B0CDE1" w14:textId="6BAAFE21" w:rsidR="00D24FDC" w:rsidRDefault="00D24FDC" w:rsidP="00B56A31">
      <w:pPr>
        <w:tabs>
          <w:tab w:val="left" w:pos="1080"/>
          <w:tab w:val="left" w:pos="1800"/>
        </w:tabs>
        <w:rPr>
          <w:rFonts w:ascii="Geneva" w:eastAsia="GulimChe" w:hAnsi="Geneva" w:cs="Tunga"/>
          <w:bCs/>
          <w:sz w:val="19"/>
          <w:szCs w:val="19"/>
        </w:rPr>
      </w:pPr>
    </w:p>
    <w:p w14:paraId="63524149" w14:textId="6BDC4C6D" w:rsidR="00D24FDC" w:rsidRPr="00500310" w:rsidRDefault="00D24FDC" w:rsidP="00D24FDC">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199:</w:t>
      </w:r>
      <w:r w:rsidR="001B7D2A">
        <w:rPr>
          <w:rFonts w:ascii="Geneva" w:eastAsia="GulimChe" w:hAnsi="Geneva" w:cs="Tunga"/>
          <w:b/>
          <w:sz w:val="19"/>
          <w:szCs w:val="19"/>
        </w:rPr>
        <w:t>5</w:t>
      </w:r>
      <w:r w:rsidRPr="00500310">
        <w:rPr>
          <w:rFonts w:ascii="Geneva" w:eastAsia="GulimChe" w:hAnsi="Geneva" w:cs="Tunga"/>
          <w:b/>
          <w:sz w:val="19"/>
          <w:szCs w:val="19"/>
        </w:rPr>
        <w:tab/>
      </w:r>
      <w:r>
        <w:rPr>
          <w:rFonts w:ascii="Geneva" w:eastAsia="GulimChe" w:hAnsi="Geneva" w:cs="Tunga"/>
          <w:b/>
          <w:sz w:val="19"/>
          <w:szCs w:val="19"/>
        </w:rPr>
        <w:tab/>
        <w:t xml:space="preserve">Introduction to Creative Writing </w:t>
      </w:r>
    </w:p>
    <w:p w14:paraId="659F8BFF" w14:textId="21E7D4BB" w:rsidR="00D24FDC" w:rsidRPr="00500310" w:rsidRDefault="00D24FDC" w:rsidP="00D24FDC">
      <w:pPr>
        <w:tabs>
          <w:tab w:val="left" w:pos="1080"/>
          <w:tab w:val="left" w:pos="1800"/>
        </w:tabs>
        <w:rPr>
          <w:rFonts w:ascii="Geneva" w:eastAsia="GulimChe" w:hAnsi="Geneva" w:cs="Tunga"/>
          <w:b/>
          <w:sz w:val="19"/>
          <w:szCs w:val="19"/>
        </w:rPr>
      </w:pPr>
      <w:r>
        <w:rPr>
          <w:rFonts w:ascii="Geneva" w:eastAsia="GulimChe" w:hAnsi="Geneva" w:cs="Tunga"/>
          <w:b/>
          <w:sz w:val="19"/>
          <w:szCs w:val="19"/>
        </w:rPr>
        <w:t xml:space="preserve">Franklin </w:t>
      </w:r>
      <w:r>
        <w:rPr>
          <w:rFonts w:ascii="Geneva" w:eastAsia="GulimChe" w:hAnsi="Geneva" w:cs="Tunga"/>
          <w:b/>
          <w:sz w:val="19"/>
          <w:szCs w:val="19"/>
        </w:rPr>
        <w:tab/>
      </w:r>
      <w:r>
        <w:rPr>
          <w:rFonts w:ascii="Geneva" w:eastAsia="GulimChe" w:hAnsi="Geneva" w:cs="Tunga"/>
          <w:b/>
          <w:sz w:val="19"/>
          <w:szCs w:val="19"/>
        </w:rPr>
        <w:tab/>
      </w:r>
      <w:r w:rsidR="00B36C0C">
        <w:rPr>
          <w:rFonts w:ascii="Geneva" w:eastAsia="GulimChe" w:hAnsi="Geneva" w:cs="Tunga"/>
          <w:b/>
          <w:sz w:val="19"/>
          <w:szCs w:val="19"/>
        </w:rPr>
        <w:t>T TH 11-12:15</w:t>
      </w:r>
      <w:r>
        <w:rPr>
          <w:rFonts w:ascii="Geneva" w:eastAsia="GulimChe" w:hAnsi="Geneva" w:cs="Tunga"/>
          <w:b/>
          <w:sz w:val="19"/>
          <w:szCs w:val="19"/>
        </w:rPr>
        <w:t xml:space="preserve"> </w:t>
      </w:r>
    </w:p>
    <w:p w14:paraId="5D6FE4A4" w14:textId="61CB0470" w:rsidR="00D24FDC" w:rsidRPr="00870062" w:rsidRDefault="00D24FDC" w:rsidP="00D24FDC">
      <w:pPr>
        <w:tabs>
          <w:tab w:val="left" w:pos="1080"/>
          <w:tab w:val="left" w:pos="1800"/>
        </w:tabs>
        <w:rPr>
          <w:rFonts w:ascii="Geneva" w:hAnsi="Genev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Pr="00D24FDC">
        <w:rPr>
          <w:rFonts w:ascii="Geneva" w:hAnsi="Geneva"/>
          <w:b/>
          <w:bCs/>
          <w:sz w:val="19"/>
          <w:szCs w:val="19"/>
        </w:rPr>
        <w:t>tfrankli@olemiss.edu</w:t>
      </w:r>
    </w:p>
    <w:p w14:paraId="19E43858" w14:textId="37F2BF3E" w:rsidR="00D24FDC" w:rsidRDefault="00870062" w:rsidP="00B56A31">
      <w:pPr>
        <w:tabs>
          <w:tab w:val="left" w:pos="1080"/>
          <w:tab w:val="left" w:pos="1800"/>
        </w:tabs>
        <w:rPr>
          <w:rFonts w:ascii="Calibri" w:hAnsi="Calibri" w:cs="Calibri"/>
          <w:color w:val="000000"/>
          <w:shd w:val="clear" w:color="auto" w:fill="FFFFFF"/>
        </w:rPr>
      </w:pPr>
      <w:r>
        <w:rPr>
          <w:rFonts w:ascii="Calibri" w:hAnsi="Calibri" w:cs="Calibri"/>
          <w:color w:val="000000"/>
          <w:shd w:val="clear" w:color="auto" w:fill="FFFFFF"/>
        </w:rPr>
        <w:t>A reading- and writing-intensive introduction to the craft of creative writing. Students will read published examples of poetry, essays and short stories and then write and revise their own creative work. </w:t>
      </w:r>
    </w:p>
    <w:p w14:paraId="769F8C01" w14:textId="77777777" w:rsidR="00870062" w:rsidRDefault="00870062" w:rsidP="00B56A31">
      <w:pPr>
        <w:tabs>
          <w:tab w:val="left" w:pos="1080"/>
          <w:tab w:val="left" w:pos="1800"/>
        </w:tabs>
        <w:rPr>
          <w:rFonts w:ascii="Geneva" w:eastAsia="GulimChe" w:hAnsi="Geneva" w:cs="Tunga"/>
          <w:bCs/>
          <w:sz w:val="19"/>
          <w:szCs w:val="19"/>
        </w:rPr>
      </w:pPr>
    </w:p>
    <w:p w14:paraId="39CDEBC3" w14:textId="7D6CEE0D" w:rsidR="00D24FDC" w:rsidRPr="00500310" w:rsidRDefault="00D24FDC" w:rsidP="00D24FDC">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199:</w:t>
      </w:r>
      <w:r w:rsidR="001B7D2A">
        <w:rPr>
          <w:rFonts w:ascii="Geneva" w:eastAsia="GulimChe" w:hAnsi="Geneva" w:cs="Tunga"/>
          <w:b/>
          <w:sz w:val="19"/>
          <w:szCs w:val="19"/>
        </w:rPr>
        <w:t>6</w:t>
      </w:r>
      <w:r w:rsidRPr="00500310">
        <w:rPr>
          <w:rFonts w:ascii="Geneva" w:eastAsia="GulimChe" w:hAnsi="Geneva" w:cs="Tunga"/>
          <w:b/>
          <w:sz w:val="19"/>
          <w:szCs w:val="19"/>
        </w:rPr>
        <w:tab/>
      </w:r>
      <w:r>
        <w:rPr>
          <w:rFonts w:ascii="Geneva" w:eastAsia="GulimChe" w:hAnsi="Geneva" w:cs="Tunga"/>
          <w:b/>
          <w:sz w:val="19"/>
          <w:szCs w:val="19"/>
        </w:rPr>
        <w:tab/>
        <w:t xml:space="preserve">Introduction to Creative Writing </w:t>
      </w:r>
    </w:p>
    <w:p w14:paraId="2BDA5B5A" w14:textId="55D8BE9B" w:rsidR="00D24FDC" w:rsidRPr="00500310" w:rsidRDefault="00B36C0C" w:rsidP="00D24FDC">
      <w:pPr>
        <w:tabs>
          <w:tab w:val="left" w:pos="1080"/>
          <w:tab w:val="left" w:pos="1800"/>
        </w:tabs>
        <w:rPr>
          <w:rFonts w:ascii="Geneva" w:eastAsia="GulimChe" w:hAnsi="Geneva" w:cs="Tunga"/>
          <w:b/>
          <w:sz w:val="19"/>
          <w:szCs w:val="19"/>
        </w:rPr>
      </w:pPr>
      <w:r>
        <w:rPr>
          <w:rFonts w:ascii="Geneva" w:eastAsia="GulimChe" w:hAnsi="Geneva" w:cs="Tunga"/>
          <w:b/>
          <w:sz w:val="19"/>
          <w:szCs w:val="19"/>
        </w:rPr>
        <w:t>Ginsburg</w:t>
      </w:r>
      <w:r w:rsidR="00D24FDC" w:rsidRPr="00500310">
        <w:rPr>
          <w:rFonts w:ascii="Geneva" w:eastAsia="GulimChe" w:hAnsi="Geneva" w:cs="Tunga"/>
          <w:b/>
          <w:sz w:val="19"/>
          <w:szCs w:val="19"/>
        </w:rPr>
        <w:tab/>
      </w:r>
      <w:r w:rsidR="00D24FDC">
        <w:rPr>
          <w:rFonts w:ascii="Geneva" w:eastAsia="GulimChe" w:hAnsi="Geneva" w:cs="Tunga"/>
          <w:b/>
          <w:sz w:val="19"/>
          <w:szCs w:val="19"/>
        </w:rPr>
        <w:tab/>
        <w:t>MW</w:t>
      </w:r>
      <w:r>
        <w:rPr>
          <w:rFonts w:ascii="Geneva" w:eastAsia="GulimChe" w:hAnsi="Geneva" w:cs="Tunga"/>
          <w:b/>
          <w:sz w:val="19"/>
          <w:szCs w:val="19"/>
        </w:rPr>
        <w:t xml:space="preserve"> 3-4:15</w:t>
      </w:r>
    </w:p>
    <w:p w14:paraId="72EF586B" w14:textId="75A7750F" w:rsidR="00D24FDC" w:rsidRDefault="00D24FDC" w:rsidP="00D24FDC">
      <w:pPr>
        <w:tabs>
          <w:tab w:val="left" w:pos="1080"/>
          <w:tab w:val="left" w:pos="1800"/>
        </w:tabs>
        <w:rPr>
          <w:rFonts w:ascii="Geneva" w:hAnsi="Genev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F049F2" w:rsidRPr="00843D37">
        <w:rPr>
          <w:rFonts w:ascii="Geneva" w:hAnsi="Geneva"/>
          <w:b/>
          <w:bCs/>
          <w:sz w:val="19"/>
          <w:szCs w:val="19"/>
        </w:rPr>
        <w:t>mginsburg@olemiss.edu</w:t>
      </w:r>
    </w:p>
    <w:p w14:paraId="2A5C6C13" w14:textId="77777777" w:rsidR="00F049F2" w:rsidRPr="00C35E91" w:rsidRDefault="00F049F2" w:rsidP="00F049F2">
      <w:pPr>
        <w:tabs>
          <w:tab w:val="left" w:pos="1080"/>
          <w:tab w:val="left" w:pos="1800"/>
        </w:tabs>
        <w:jc w:val="center"/>
        <w:rPr>
          <w:rFonts w:ascii="Geneva" w:eastAsia="GulimChe" w:hAnsi="Geneva" w:cs="Tunga"/>
          <w:b/>
          <w:bCs/>
          <w:sz w:val="19"/>
          <w:szCs w:val="19"/>
        </w:rPr>
      </w:pPr>
      <w:r>
        <w:rPr>
          <w:rFonts w:ascii="Geneva" w:hAnsi="Geneva"/>
          <w:b/>
          <w:bCs/>
          <w:sz w:val="19"/>
          <w:szCs w:val="19"/>
        </w:rPr>
        <w:t>** Restricted to Students of SMBHC **</w:t>
      </w:r>
    </w:p>
    <w:p w14:paraId="0DBF00CE" w14:textId="77777777" w:rsidR="00864CB5" w:rsidRDefault="00864CB5" w:rsidP="00864CB5">
      <w:pPr>
        <w:tabs>
          <w:tab w:val="left" w:pos="1080"/>
          <w:tab w:val="left" w:pos="1800"/>
        </w:tabs>
        <w:rPr>
          <w:rFonts w:ascii="Calibri" w:hAnsi="Calibri" w:cs="Calibri"/>
          <w:color w:val="000000"/>
          <w:shd w:val="clear" w:color="auto" w:fill="FFFFFF"/>
        </w:rPr>
      </w:pPr>
      <w:r>
        <w:rPr>
          <w:rFonts w:ascii="Calibri" w:hAnsi="Calibri" w:cs="Calibri"/>
          <w:color w:val="000000"/>
          <w:shd w:val="clear" w:color="auto" w:fill="FFFFFF"/>
        </w:rPr>
        <w:t>A reading- and writing-intensive introduction to the craft of creative writing. Students will read published examples of poetry, essays and short stories and then write and revise their own creative work. </w:t>
      </w:r>
    </w:p>
    <w:p w14:paraId="69B4026C" w14:textId="77777777" w:rsidR="00D24FDC" w:rsidRDefault="00D24FDC" w:rsidP="00B56A31">
      <w:pPr>
        <w:tabs>
          <w:tab w:val="left" w:pos="1080"/>
          <w:tab w:val="left" w:pos="1800"/>
        </w:tabs>
        <w:rPr>
          <w:rFonts w:ascii="Geneva" w:eastAsia="GulimChe" w:hAnsi="Geneva" w:cs="Tunga"/>
          <w:bCs/>
          <w:sz w:val="19"/>
          <w:szCs w:val="19"/>
        </w:rPr>
      </w:pPr>
    </w:p>
    <w:p w14:paraId="047E4CF1" w14:textId="1741F7B3" w:rsidR="00C30C69" w:rsidRPr="00500310" w:rsidRDefault="00C30C69" w:rsidP="00C30C69">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220:</w:t>
      </w:r>
      <w:r w:rsidR="001B7D2A">
        <w:rPr>
          <w:rFonts w:ascii="Geneva" w:eastAsia="GulimChe" w:hAnsi="Geneva" w:cs="Tunga"/>
          <w:b/>
          <w:sz w:val="19"/>
          <w:szCs w:val="19"/>
        </w:rPr>
        <w:t>13-18</w:t>
      </w:r>
      <w:r>
        <w:rPr>
          <w:rFonts w:ascii="Geneva" w:eastAsia="GulimChe" w:hAnsi="Geneva" w:cs="Tunga"/>
          <w:b/>
          <w:sz w:val="19"/>
          <w:szCs w:val="19"/>
        </w:rPr>
        <w:tab/>
        <w:t>Survey in Literary History</w:t>
      </w:r>
      <w:r w:rsidR="00C822AC">
        <w:rPr>
          <w:rFonts w:ascii="Geneva" w:eastAsia="GulimChe" w:hAnsi="Geneva" w:cs="Tunga"/>
          <w:b/>
          <w:sz w:val="19"/>
          <w:szCs w:val="19"/>
        </w:rPr>
        <w:t>: Literature and Wellness</w:t>
      </w:r>
      <w:r>
        <w:rPr>
          <w:rFonts w:ascii="Geneva" w:eastAsia="GulimChe" w:hAnsi="Geneva" w:cs="Tunga"/>
          <w:b/>
          <w:sz w:val="19"/>
          <w:szCs w:val="19"/>
        </w:rPr>
        <w:t xml:space="preserve"> </w:t>
      </w:r>
    </w:p>
    <w:p w14:paraId="7C5A6D8C" w14:textId="277EE34D" w:rsidR="00C30C69" w:rsidRPr="00500310" w:rsidRDefault="00C30C69" w:rsidP="00C30C69">
      <w:pPr>
        <w:tabs>
          <w:tab w:val="left" w:pos="1080"/>
          <w:tab w:val="left" w:pos="1800"/>
        </w:tabs>
        <w:rPr>
          <w:rFonts w:ascii="Geneva" w:eastAsia="GulimChe" w:hAnsi="Geneva" w:cs="Tunga"/>
          <w:b/>
          <w:sz w:val="19"/>
          <w:szCs w:val="19"/>
        </w:rPr>
      </w:pPr>
      <w:r>
        <w:rPr>
          <w:rFonts w:ascii="Geneva" w:eastAsia="GulimChe" w:hAnsi="Geneva" w:cs="Tunga"/>
          <w:b/>
          <w:sz w:val="19"/>
          <w:szCs w:val="19"/>
        </w:rPr>
        <w:t>Spencer</w:t>
      </w:r>
      <w:r w:rsidRPr="00500310">
        <w:rPr>
          <w:rFonts w:ascii="Geneva" w:eastAsia="GulimChe" w:hAnsi="Geneva" w:cs="Tunga"/>
          <w:b/>
          <w:sz w:val="19"/>
          <w:szCs w:val="19"/>
        </w:rPr>
        <w:tab/>
      </w:r>
      <w:r>
        <w:rPr>
          <w:rFonts w:ascii="Geneva" w:eastAsia="GulimChe" w:hAnsi="Geneva" w:cs="Tunga"/>
          <w:b/>
          <w:sz w:val="19"/>
          <w:szCs w:val="19"/>
        </w:rPr>
        <w:tab/>
        <w:t>T TH 1-1:50</w:t>
      </w:r>
    </w:p>
    <w:p w14:paraId="34299650" w14:textId="0C12D937" w:rsidR="00C30C69" w:rsidRPr="00C35E91" w:rsidRDefault="00C30C69" w:rsidP="00C30C69">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Pr="00C30C69">
        <w:rPr>
          <w:rFonts w:ascii="Geneva" w:hAnsi="Geneva"/>
          <w:b/>
          <w:bCs/>
          <w:sz w:val="19"/>
          <w:szCs w:val="19"/>
        </w:rPr>
        <w:t>espence@olemiss.edu</w:t>
      </w:r>
      <w:r>
        <w:rPr>
          <w:rFonts w:ascii="Geneva" w:hAnsi="Geneva"/>
          <w:b/>
          <w:bCs/>
          <w:sz w:val="19"/>
          <w:szCs w:val="19"/>
        </w:rPr>
        <w:t xml:space="preserve"> </w:t>
      </w:r>
    </w:p>
    <w:p w14:paraId="6299DC4B" w14:textId="71B5C441" w:rsidR="0066189E" w:rsidRPr="000651B3" w:rsidRDefault="0066189E" w:rsidP="0066189E">
      <w:pPr>
        <w:rPr>
          <w:rFonts w:ascii="Book Antiqua" w:hAnsi="Book Antiqua"/>
          <w:i/>
        </w:rPr>
      </w:pPr>
      <w:r w:rsidRPr="0066189E">
        <w:rPr>
          <w:rFonts w:ascii="Geneva" w:hAnsi="Geneva"/>
          <w:sz w:val="19"/>
          <w:szCs w:val="19"/>
        </w:rPr>
        <w:t>Coming back from the pandemic, many of us are questioning our humanity and our futures. What can ancient Greek drama teach us about modern day trauma and mental health struggles? How can the poetry of Sappho and Rumi help us to restore “the order of the soul?” In this course, we will explore dimensions of wellness through Eastern and Western texts that deepen our understanding of human suffering brought on by isolation, disconnection, addiction, and other mental health issues. This discussion-based and writing-intensive course will ask students to build connections within the class and seek community engagement outside the class.</w:t>
      </w:r>
      <w:r>
        <w:rPr>
          <w:rFonts w:ascii="Geneva" w:hAnsi="Geneva"/>
          <w:sz w:val="19"/>
          <w:szCs w:val="19"/>
        </w:rPr>
        <w:t xml:space="preserve"> </w:t>
      </w:r>
      <w:r w:rsidRPr="0066189E">
        <w:rPr>
          <w:rFonts w:ascii="Geneva" w:hAnsi="Geneva"/>
          <w:sz w:val="19"/>
          <w:szCs w:val="19"/>
        </w:rPr>
        <w:t xml:space="preserve">Some texts we will explore include Bryan </w:t>
      </w:r>
      <w:proofErr w:type="spellStart"/>
      <w:r w:rsidRPr="0066189E">
        <w:rPr>
          <w:rFonts w:ascii="Geneva" w:hAnsi="Geneva"/>
          <w:sz w:val="19"/>
          <w:szCs w:val="19"/>
        </w:rPr>
        <w:t>Doerries’s</w:t>
      </w:r>
      <w:proofErr w:type="spellEnd"/>
      <w:r w:rsidRPr="0066189E">
        <w:rPr>
          <w:rFonts w:ascii="Geneva" w:hAnsi="Geneva"/>
          <w:sz w:val="19"/>
          <w:szCs w:val="19"/>
        </w:rPr>
        <w:t xml:space="preserve"> </w:t>
      </w:r>
      <w:proofErr w:type="gramStart"/>
      <w:r w:rsidRPr="0066189E">
        <w:rPr>
          <w:rFonts w:ascii="Geneva" w:hAnsi="Geneva"/>
          <w:i/>
          <w:sz w:val="19"/>
          <w:szCs w:val="19"/>
        </w:rPr>
        <w:t>The</w:t>
      </w:r>
      <w:proofErr w:type="gramEnd"/>
      <w:r w:rsidRPr="0066189E">
        <w:rPr>
          <w:rFonts w:ascii="Geneva" w:hAnsi="Geneva"/>
          <w:i/>
          <w:sz w:val="19"/>
          <w:szCs w:val="19"/>
        </w:rPr>
        <w:t xml:space="preserve"> Theatre of War: What Ancient Greek Tragedies Can Teach Us Today, </w:t>
      </w:r>
      <w:r w:rsidRPr="0066189E">
        <w:rPr>
          <w:rFonts w:ascii="Geneva" w:hAnsi="Geneva"/>
          <w:sz w:val="19"/>
          <w:szCs w:val="19"/>
        </w:rPr>
        <w:t xml:space="preserve">Thich </w:t>
      </w:r>
      <w:proofErr w:type="spellStart"/>
      <w:r w:rsidRPr="0066189E">
        <w:rPr>
          <w:rFonts w:ascii="Geneva" w:hAnsi="Geneva"/>
          <w:sz w:val="19"/>
          <w:szCs w:val="19"/>
        </w:rPr>
        <w:t>Nhat</w:t>
      </w:r>
      <w:proofErr w:type="spellEnd"/>
      <w:r w:rsidRPr="0066189E">
        <w:rPr>
          <w:rFonts w:ascii="Geneva" w:hAnsi="Geneva"/>
          <w:sz w:val="19"/>
          <w:szCs w:val="19"/>
        </w:rPr>
        <w:t xml:space="preserve"> Hanh’s </w:t>
      </w:r>
      <w:r w:rsidRPr="0066189E">
        <w:rPr>
          <w:rFonts w:ascii="Geneva" w:hAnsi="Geneva"/>
          <w:i/>
          <w:sz w:val="19"/>
          <w:szCs w:val="19"/>
        </w:rPr>
        <w:t xml:space="preserve">Living Buddha, Living Christ, Women in Praise of the Sacred </w:t>
      </w:r>
      <w:r w:rsidRPr="0066189E">
        <w:rPr>
          <w:rFonts w:ascii="Geneva" w:hAnsi="Geneva"/>
          <w:sz w:val="19"/>
          <w:szCs w:val="19"/>
        </w:rPr>
        <w:t xml:space="preserve">ed. by Jane Hirschfield, Victor Frankel’s </w:t>
      </w:r>
      <w:r w:rsidRPr="0066189E">
        <w:rPr>
          <w:rFonts w:ascii="Geneva" w:hAnsi="Geneva"/>
          <w:i/>
          <w:sz w:val="19"/>
          <w:szCs w:val="19"/>
        </w:rPr>
        <w:t xml:space="preserve">Man’s Search for Meaning, </w:t>
      </w:r>
      <w:r w:rsidRPr="0066189E">
        <w:rPr>
          <w:rFonts w:ascii="Geneva" w:hAnsi="Geneva"/>
          <w:sz w:val="19"/>
          <w:szCs w:val="19"/>
        </w:rPr>
        <w:t xml:space="preserve">Tara Brach’s </w:t>
      </w:r>
      <w:r w:rsidRPr="0066189E">
        <w:rPr>
          <w:rFonts w:ascii="Geneva" w:hAnsi="Geneva"/>
          <w:i/>
          <w:sz w:val="19"/>
          <w:szCs w:val="19"/>
        </w:rPr>
        <w:t>Radical Acceptance</w:t>
      </w:r>
      <w:r w:rsidRPr="0066189E">
        <w:rPr>
          <w:rFonts w:ascii="Geneva" w:hAnsi="Geneva"/>
          <w:sz w:val="19"/>
          <w:szCs w:val="19"/>
        </w:rPr>
        <w:t xml:space="preserve">, Bessel Van der Kolk’s </w:t>
      </w:r>
      <w:r w:rsidRPr="0066189E">
        <w:rPr>
          <w:rFonts w:ascii="Geneva" w:hAnsi="Geneva"/>
          <w:i/>
          <w:sz w:val="19"/>
          <w:szCs w:val="19"/>
        </w:rPr>
        <w:t xml:space="preserve">The Body Keeps The Score, </w:t>
      </w:r>
      <w:r w:rsidRPr="0066189E">
        <w:rPr>
          <w:rFonts w:ascii="Geneva" w:hAnsi="Geneva"/>
          <w:sz w:val="19"/>
          <w:szCs w:val="19"/>
        </w:rPr>
        <w:t xml:space="preserve">and </w:t>
      </w:r>
      <w:proofErr w:type="spellStart"/>
      <w:r w:rsidRPr="0066189E">
        <w:rPr>
          <w:rFonts w:ascii="Geneva" w:hAnsi="Geneva"/>
          <w:sz w:val="19"/>
          <w:szCs w:val="19"/>
        </w:rPr>
        <w:t>Chanequa</w:t>
      </w:r>
      <w:proofErr w:type="spellEnd"/>
      <w:r w:rsidRPr="0066189E">
        <w:rPr>
          <w:rFonts w:ascii="Geneva" w:hAnsi="Geneva"/>
          <w:sz w:val="19"/>
          <w:szCs w:val="19"/>
        </w:rPr>
        <w:t xml:space="preserve"> Walker Barnes’s </w:t>
      </w:r>
      <w:r w:rsidRPr="0066189E">
        <w:rPr>
          <w:rFonts w:ascii="Geneva" w:hAnsi="Geneva"/>
          <w:i/>
          <w:sz w:val="19"/>
          <w:szCs w:val="19"/>
        </w:rPr>
        <w:t>Too Heavy a Yoke: Black Women and the Burden of Strength</w:t>
      </w:r>
      <w:r w:rsidRPr="000651B3">
        <w:rPr>
          <w:rFonts w:ascii="Book Antiqua" w:hAnsi="Book Antiqua"/>
          <w:i/>
        </w:rPr>
        <w:t xml:space="preserve">. </w:t>
      </w:r>
    </w:p>
    <w:p w14:paraId="1FEBE1A4" w14:textId="6BEA0C61" w:rsidR="00B56A31" w:rsidRDefault="00B56A31" w:rsidP="00B56A31">
      <w:pPr>
        <w:tabs>
          <w:tab w:val="left" w:pos="1080"/>
          <w:tab w:val="left" w:pos="1800"/>
        </w:tabs>
        <w:rPr>
          <w:rFonts w:ascii="Geneva" w:eastAsia="GulimChe" w:hAnsi="Geneva" w:cs="Tunga"/>
          <w:bCs/>
          <w:sz w:val="19"/>
          <w:szCs w:val="19"/>
        </w:rPr>
      </w:pPr>
    </w:p>
    <w:p w14:paraId="745AB91A" w14:textId="76D2BADE" w:rsidR="00C30C69" w:rsidRPr="00500310" w:rsidRDefault="00C30C69" w:rsidP="00C30C69">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220:</w:t>
      </w:r>
      <w:r w:rsidR="001B7D2A">
        <w:rPr>
          <w:rFonts w:ascii="Geneva" w:eastAsia="GulimChe" w:hAnsi="Geneva" w:cs="Tunga"/>
          <w:b/>
          <w:sz w:val="19"/>
          <w:szCs w:val="19"/>
        </w:rPr>
        <w:t>7-12</w:t>
      </w:r>
      <w:r>
        <w:rPr>
          <w:rFonts w:ascii="Geneva" w:eastAsia="GulimChe" w:hAnsi="Geneva" w:cs="Tunga"/>
          <w:b/>
          <w:sz w:val="19"/>
          <w:szCs w:val="19"/>
        </w:rPr>
        <w:tab/>
        <w:t>Survey in Literary History: Literature for Leaders</w:t>
      </w:r>
    </w:p>
    <w:p w14:paraId="577C07EA" w14:textId="7F8AE2DE" w:rsidR="00C30C69" w:rsidRPr="00500310" w:rsidRDefault="00C30C69" w:rsidP="00C30C69">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Solinger</w:t>
      </w:r>
      <w:proofErr w:type="spellEnd"/>
      <w:r w:rsidRPr="00500310">
        <w:rPr>
          <w:rFonts w:ascii="Geneva" w:eastAsia="GulimChe" w:hAnsi="Geneva" w:cs="Tunga"/>
          <w:b/>
          <w:sz w:val="19"/>
          <w:szCs w:val="19"/>
        </w:rPr>
        <w:tab/>
      </w:r>
      <w:r>
        <w:rPr>
          <w:rFonts w:ascii="Geneva" w:eastAsia="GulimChe" w:hAnsi="Geneva" w:cs="Tunga"/>
          <w:b/>
          <w:sz w:val="19"/>
          <w:szCs w:val="19"/>
        </w:rPr>
        <w:tab/>
        <w:t>MW 9-9:50</w:t>
      </w:r>
    </w:p>
    <w:p w14:paraId="4C488462" w14:textId="466DFBC6" w:rsidR="00C30C69" w:rsidRPr="00C35E91" w:rsidRDefault="00C30C69" w:rsidP="00C30C69">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Pr="00C30C69">
        <w:rPr>
          <w:rFonts w:ascii="Geneva" w:hAnsi="Geneva"/>
          <w:b/>
          <w:bCs/>
          <w:sz w:val="19"/>
          <w:szCs w:val="19"/>
        </w:rPr>
        <w:t>solinger@olemiss.edu</w:t>
      </w:r>
      <w:r>
        <w:rPr>
          <w:rFonts w:ascii="Geneva" w:hAnsi="Geneva"/>
          <w:b/>
          <w:bCs/>
          <w:sz w:val="19"/>
          <w:szCs w:val="19"/>
        </w:rPr>
        <w:t xml:space="preserve"> </w:t>
      </w:r>
    </w:p>
    <w:p w14:paraId="3BD04AB2" w14:textId="77777777" w:rsidR="00580E1F" w:rsidRPr="00580E1F" w:rsidRDefault="00580E1F" w:rsidP="00580E1F">
      <w:pPr>
        <w:rPr>
          <w:rFonts w:ascii="Geneva" w:hAnsi="Geneva" w:cstheme="minorHAnsi"/>
          <w:color w:val="000000"/>
          <w:sz w:val="19"/>
          <w:szCs w:val="19"/>
        </w:rPr>
      </w:pPr>
      <w:r w:rsidRPr="00580E1F">
        <w:rPr>
          <w:rFonts w:ascii="Geneva" w:hAnsi="Geneva" w:cstheme="minorHAnsi"/>
          <w:color w:val="000000"/>
          <w:sz w:val="19"/>
          <w:szCs w:val="19"/>
        </w:rPr>
        <w:t xml:space="preserve">In this fast-moving and INCREDIBLY FUN multi-media survey of literature and culture, we will focus on the experiences, ethics, and challenges of leadership from ancient times to the present. We’ll study a wide range of </w:t>
      </w:r>
      <w:hyperlink r:id="rId7" w:history="1">
        <w:r w:rsidRPr="00580E1F">
          <w:rPr>
            <w:rStyle w:val="Hyperlink"/>
            <w:rFonts w:ascii="Geneva" w:hAnsi="Geneva" w:cstheme="minorHAnsi"/>
            <w:sz w:val="19"/>
            <w:szCs w:val="19"/>
          </w:rPr>
          <w:t>cultural artefacts</w:t>
        </w:r>
      </w:hyperlink>
      <w:r w:rsidRPr="00580E1F">
        <w:rPr>
          <w:rFonts w:ascii="Geneva" w:hAnsi="Geneva" w:cstheme="minorHAnsi"/>
          <w:color w:val="000000"/>
          <w:sz w:val="19"/>
          <w:szCs w:val="19"/>
        </w:rPr>
        <w:t xml:space="preserve"> in their historical and cultural contexts and also consider their transhistorical resonances: how we can use this material not only to become better leaders and ethical actors but also to hold accountable those in positions of power. Our class has an interdisciplinary focus, but it is first and foremost a study of literature. You </w:t>
      </w:r>
      <w:r w:rsidRPr="00580E1F">
        <w:rPr>
          <w:rFonts w:ascii="Geneva" w:hAnsi="Geneva" w:cstheme="minorHAnsi"/>
          <w:color w:val="000000"/>
          <w:sz w:val="19"/>
          <w:szCs w:val="19"/>
        </w:rPr>
        <w:lastRenderedPageBreak/>
        <w:t>will develop your abilities to talk and write about different genres: poetry, drama, short stories, novels, letters, essays, and film. And you will gain an understanding of how you can use literature in a variety of life situations and professional paths.</w:t>
      </w:r>
    </w:p>
    <w:p w14:paraId="252A553C" w14:textId="77777777" w:rsidR="00C30C69" w:rsidRDefault="00C30C69" w:rsidP="00C30C69">
      <w:pPr>
        <w:tabs>
          <w:tab w:val="left" w:pos="1080"/>
          <w:tab w:val="left" w:pos="1800"/>
        </w:tabs>
        <w:rPr>
          <w:rFonts w:ascii="Geneva" w:eastAsia="GulimChe" w:hAnsi="Geneva" w:cs="Tunga"/>
          <w:bCs/>
          <w:sz w:val="19"/>
          <w:szCs w:val="19"/>
        </w:rPr>
      </w:pPr>
    </w:p>
    <w:p w14:paraId="74FD880A" w14:textId="4D80433B" w:rsidR="00C30C69" w:rsidRPr="00500310" w:rsidRDefault="00C30C69" w:rsidP="00C30C69">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220:</w:t>
      </w:r>
      <w:r w:rsidR="001B7D2A">
        <w:rPr>
          <w:rFonts w:ascii="Geneva" w:eastAsia="GulimChe" w:hAnsi="Geneva" w:cs="Tunga"/>
          <w:b/>
          <w:sz w:val="19"/>
          <w:szCs w:val="19"/>
        </w:rPr>
        <w:t xml:space="preserve"> 1-6</w:t>
      </w:r>
      <w:r>
        <w:rPr>
          <w:rFonts w:ascii="Geneva" w:eastAsia="GulimChe" w:hAnsi="Geneva" w:cs="Tunga"/>
          <w:b/>
          <w:sz w:val="19"/>
          <w:szCs w:val="19"/>
        </w:rPr>
        <w:tab/>
        <w:t xml:space="preserve">Survey in Literary History: Literary Animals </w:t>
      </w:r>
    </w:p>
    <w:p w14:paraId="3D58D82D" w14:textId="6297FE32" w:rsidR="00C30C69" w:rsidRPr="00500310" w:rsidRDefault="00C30C69" w:rsidP="00C30C69">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Raber</w:t>
      </w:r>
      <w:proofErr w:type="spellEnd"/>
      <w:r w:rsidRPr="00500310">
        <w:rPr>
          <w:rFonts w:ascii="Geneva" w:eastAsia="GulimChe" w:hAnsi="Geneva" w:cs="Tunga"/>
          <w:b/>
          <w:sz w:val="19"/>
          <w:szCs w:val="19"/>
        </w:rPr>
        <w:tab/>
      </w:r>
      <w:r>
        <w:rPr>
          <w:rFonts w:ascii="Geneva" w:eastAsia="GulimChe" w:hAnsi="Geneva" w:cs="Tunga"/>
          <w:b/>
          <w:sz w:val="19"/>
          <w:szCs w:val="19"/>
        </w:rPr>
        <w:tab/>
        <w:t>MW 1-1:50</w:t>
      </w:r>
    </w:p>
    <w:p w14:paraId="146A0999" w14:textId="74F990FE" w:rsidR="00C30C69" w:rsidRPr="00C35E91" w:rsidRDefault="00C30C69" w:rsidP="00C30C69">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 xml:space="preserve">kraber@olemiss.edu </w:t>
      </w:r>
    </w:p>
    <w:p w14:paraId="46E104DD" w14:textId="77777777" w:rsidR="006B2694" w:rsidRPr="006B2694" w:rsidRDefault="006B2694" w:rsidP="006B2694">
      <w:pPr>
        <w:rPr>
          <w:rFonts w:ascii="Geneva" w:hAnsi="Geneva" w:cs="Calibri"/>
          <w:color w:val="201F1E"/>
          <w:sz w:val="19"/>
          <w:szCs w:val="19"/>
        </w:rPr>
      </w:pPr>
      <w:r w:rsidRPr="006B2694">
        <w:rPr>
          <w:rFonts w:ascii="Geneva" w:hAnsi="Geneva" w:cs="Calibri"/>
          <w:color w:val="201F1E"/>
          <w:sz w:val="19"/>
          <w:szCs w:val="19"/>
        </w:rPr>
        <w:t>Literary texts are full of non-human animals whose function is as diverse as the animal kingdom itself. This course will analyze the roles of animals in works from the Middle Ages through the 21</w:t>
      </w:r>
      <w:r w:rsidRPr="006B2694">
        <w:rPr>
          <w:rFonts w:ascii="Geneva" w:hAnsi="Geneva" w:cs="Calibri"/>
          <w:color w:val="201F1E"/>
          <w:sz w:val="19"/>
          <w:szCs w:val="19"/>
          <w:vertAlign w:val="superscript"/>
        </w:rPr>
        <w:t>st</w:t>
      </w:r>
      <w:r w:rsidRPr="006B2694">
        <w:rPr>
          <w:rFonts w:ascii="Geneva" w:hAnsi="Geneva" w:cs="Calibri"/>
          <w:color w:val="201F1E"/>
          <w:sz w:val="19"/>
          <w:szCs w:val="19"/>
        </w:rPr>
        <w:t> century: we’ll examine the many figurative and symbolic dimensions of animal representations in a selection of genres from each period; we’ll explore the historical contexts for interpreting animal references in those texts, and we’ll look at some literary efforts to represent how animals themselves perceive their worlds. The overarching goal of the course will be to understand how literature has influenced the way humans understand and interact with the animals around them—for better and for worse. </w:t>
      </w:r>
    </w:p>
    <w:p w14:paraId="3A25F9EA" w14:textId="156CBB05" w:rsidR="005D5736" w:rsidRDefault="006B2694" w:rsidP="006B2694">
      <w:pPr>
        <w:rPr>
          <w:rFonts w:ascii="Geneva" w:eastAsia="GulimChe" w:hAnsi="Geneva" w:cs="Tunga"/>
          <w:bCs/>
          <w:sz w:val="19"/>
          <w:szCs w:val="19"/>
        </w:rPr>
      </w:pPr>
      <w:r w:rsidRPr="006B2694">
        <w:rPr>
          <w:rFonts w:ascii="Calibri" w:hAnsi="Calibri" w:cs="Calibri"/>
          <w:color w:val="201F1E"/>
          <w:sz w:val="22"/>
          <w:szCs w:val="22"/>
        </w:rPr>
        <w:t> </w:t>
      </w:r>
    </w:p>
    <w:p w14:paraId="5DF161A5" w14:textId="1A5DBF1C" w:rsidR="005D5736" w:rsidRPr="00500310" w:rsidRDefault="005D5736" w:rsidP="005D5736">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220</w:t>
      </w:r>
      <w:r w:rsidR="001B7D2A">
        <w:rPr>
          <w:rFonts w:ascii="Geneva" w:eastAsia="GulimChe" w:hAnsi="Geneva" w:cs="Tunga"/>
          <w:b/>
          <w:sz w:val="19"/>
          <w:szCs w:val="19"/>
        </w:rPr>
        <w:t>:16</w:t>
      </w:r>
      <w:r>
        <w:rPr>
          <w:rFonts w:ascii="Geneva" w:eastAsia="GulimChe" w:hAnsi="Geneva" w:cs="Tunga"/>
          <w:b/>
          <w:sz w:val="19"/>
          <w:szCs w:val="19"/>
        </w:rPr>
        <w:tab/>
        <w:t>Survey in Literary History: Literature and Economics:</w:t>
      </w:r>
      <w:r w:rsidR="004F255B">
        <w:rPr>
          <w:rFonts w:ascii="Geneva" w:eastAsia="GulimChe" w:hAnsi="Geneva" w:cs="Tunga"/>
          <w:b/>
          <w:sz w:val="19"/>
          <w:szCs w:val="19"/>
        </w:rPr>
        <w:t xml:space="preserve"> Use Value, Exchange Value, Artistic Value</w:t>
      </w:r>
      <w:r>
        <w:rPr>
          <w:rFonts w:ascii="Geneva" w:eastAsia="GulimChe" w:hAnsi="Geneva" w:cs="Tunga"/>
          <w:b/>
          <w:sz w:val="19"/>
          <w:szCs w:val="19"/>
        </w:rPr>
        <w:t xml:space="preserve"> </w:t>
      </w:r>
    </w:p>
    <w:p w14:paraId="103BD667" w14:textId="2CEEF66A" w:rsidR="005D5736" w:rsidRPr="00500310" w:rsidRDefault="005D5736" w:rsidP="005D5736">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MacKenzie</w:t>
      </w:r>
      <w:proofErr w:type="spellEnd"/>
      <w:r w:rsidRPr="00500310">
        <w:rPr>
          <w:rFonts w:ascii="Geneva" w:eastAsia="GulimChe" w:hAnsi="Geneva" w:cs="Tunga"/>
          <w:b/>
          <w:sz w:val="19"/>
          <w:szCs w:val="19"/>
        </w:rPr>
        <w:tab/>
      </w:r>
      <w:r>
        <w:rPr>
          <w:rFonts w:ascii="Geneva" w:eastAsia="GulimChe" w:hAnsi="Geneva" w:cs="Tunga"/>
          <w:b/>
          <w:sz w:val="19"/>
          <w:szCs w:val="19"/>
        </w:rPr>
        <w:tab/>
      </w:r>
      <w:r w:rsidR="004F255B">
        <w:rPr>
          <w:rFonts w:ascii="Geneva" w:eastAsia="GulimChe" w:hAnsi="Geneva" w:cs="Tunga"/>
          <w:b/>
          <w:sz w:val="19"/>
          <w:szCs w:val="19"/>
        </w:rPr>
        <w:t>MWF 9-9:50</w:t>
      </w:r>
    </w:p>
    <w:p w14:paraId="629CF0A0" w14:textId="617CD6AD" w:rsidR="005D5736" w:rsidRPr="00B56A31" w:rsidRDefault="005D5736" w:rsidP="005D5736">
      <w:pPr>
        <w:tabs>
          <w:tab w:val="left" w:pos="1080"/>
          <w:tab w:val="left" w:pos="1800"/>
        </w:tabs>
        <w:rPr>
          <w:rFonts w:ascii="Geneva" w:hAnsi="Genev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4F255B">
        <w:rPr>
          <w:rFonts w:ascii="Geneva" w:hAnsi="Geneva"/>
          <w:b/>
          <w:bCs/>
          <w:sz w:val="19"/>
          <w:szCs w:val="19"/>
        </w:rPr>
        <w:t>smack@olemiss.edu</w:t>
      </w:r>
    </w:p>
    <w:p w14:paraId="39C827B5" w14:textId="14A27DA2" w:rsidR="005D5736" w:rsidRPr="00C35E91" w:rsidRDefault="005D5736" w:rsidP="005D5736">
      <w:pPr>
        <w:tabs>
          <w:tab w:val="left" w:pos="1080"/>
          <w:tab w:val="left" w:pos="1800"/>
        </w:tabs>
        <w:jc w:val="center"/>
        <w:rPr>
          <w:rFonts w:ascii="Geneva" w:eastAsia="GulimChe" w:hAnsi="Geneva" w:cs="Tunga"/>
          <w:b/>
          <w:bCs/>
          <w:sz w:val="19"/>
          <w:szCs w:val="19"/>
        </w:rPr>
      </w:pPr>
      <w:r>
        <w:rPr>
          <w:rFonts w:ascii="Geneva" w:hAnsi="Geneva"/>
          <w:b/>
          <w:bCs/>
          <w:sz w:val="19"/>
          <w:szCs w:val="19"/>
        </w:rPr>
        <w:t xml:space="preserve">** </w:t>
      </w:r>
      <w:r w:rsidR="004F255B">
        <w:rPr>
          <w:rFonts w:ascii="Geneva" w:hAnsi="Geneva"/>
          <w:b/>
          <w:bCs/>
          <w:sz w:val="19"/>
          <w:szCs w:val="19"/>
        </w:rPr>
        <w:t>Restricted to Students of SMBHC</w:t>
      </w:r>
      <w:r>
        <w:rPr>
          <w:rFonts w:ascii="Geneva" w:hAnsi="Geneva"/>
          <w:b/>
          <w:bCs/>
          <w:sz w:val="19"/>
          <w:szCs w:val="19"/>
        </w:rPr>
        <w:t xml:space="preserve"> **</w:t>
      </w:r>
    </w:p>
    <w:p w14:paraId="61DFDF57" w14:textId="24F7DDB4" w:rsidR="00D24FDC" w:rsidRPr="0066189E" w:rsidRDefault="0066189E" w:rsidP="00B56A31">
      <w:pPr>
        <w:tabs>
          <w:tab w:val="left" w:pos="1080"/>
          <w:tab w:val="left" w:pos="1800"/>
        </w:tabs>
        <w:rPr>
          <w:rFonts w:ascii="Geneva" w:eastAsia="GulimChe" w:hAnsi="Geneva" w:cs="Tunga"/>
          <w:bCs/>
          <w:sz w:val="19"/>
          <w:szCs w:val="19"/>
        </w:rPr>
      </w:pPr>
      <w:r w:rsidRPr="0066189E">
        <w:rPr>
          <w:rFonts w:ascii="Geneva" w:hAnsi="Geneva" w:cs="Arial"/>
          <w:color w:val="000000"/>
          <w:sz w:val="19"/>
          <w:szCs w:val="19"/>
          <w:shd w:val="clear" w:color="auto" w:fill="FFFFFF"/>
        </w:rPr>
        <w:t>It is not unusual to assume that measures of economic value and measures of literary value have little or nothing in common. Yet literature is a significant sector of commercial enterprise. It provides employment, renewable productive resources, and flow-on economic impetus (book production, copyright law, film adaptation, and so on). This class will examine both the history of literature’s relationships to economics and the ways in which ideas of artistic value have interacted with economic value theory. From the medieval period through the present day, ideas of what constitutes value have evolved through continual interactions between culture, industry, class, environment, and many other</w:t>
      </w:r>
      <w:r w:rsidRPr="0066189E">
        <w:rPr>
          <w:rStyle w:val="apple-converted-space"/>
          <w:rFonts w:ascii="Geneva" w:hAnsi="Geneva" w:cs="Arial"/>
          <w:color w:val="000000"/>
          <w:sz w:val="19"/>
          <w:szCs w:val="19"/>
          <w:shd w:val="clear" w:color="auto" w:fill="FFFFFF"/>
        </w:rPr>
        <w:t> </w:t>
      </w:r>
      <w:r w:rsidRPr="0066189E">
        <w:rPr>
          <w:rFonts w:ascii="Geneva" w:hAnsi="Geneva" w:cs="Arial"/>
          <w:color w:val="000000"/>
          <w:sz w:val="19"/>
          <w:szCs w:val="19"/>
          <w:bdr w:val="none" w:sz="0" w:space="0" w:color="auto" w:frame="1"/>
        </w:rPr>
        <w:t>factors</w:t>
      </w:r>
      <w:r w:rsidRPr="0066189E">
        <w:rPr>
          <w:rFonts w:ascii="Geneva" w:hAnsi="Geneva" w:cs="Arial"/>
          <w:color w:val="000000"/>
          <w:sz w:val="19"/>
          <w:szCs w:val="19"/>
          <w:shd w:val="clear" w:color="auto" w:fill="FFFFFF"/>
        </w:rPr>
        <w:t>, all of which literary writers have represented and helped to shape. Readings will include works by Chaucer, Shakespeare, Jane Austen, and Octavia Butler, as well as selections of poetry and brief critical discussions. </w:t>
      </w:r>
    </w:p>
    <w:p w14:paraId="3CD0E6C6" w14:textId="77777777" w:rsidR="00314C3A" w:rsidRPr="00C35E91" w:rsidRDefault="00314C3A" w:rsidP="00314C3A">
      <w:pPr>
        <w:tabs>
          <w:tab w:val="left" w:pos="1080"/>
          <w:tab w:val="left" w:pos="1800"/>
        </w:tabs>
        <w:rPr>
          <w:rFonts w:ascii="Geneva" w:eastAsia="GulimChe" w:hAnsi="Geneva" w:cs="Tunga"/>
          <w:bCs/>
          <w:sz w:val="19"/>
          <w:szCs w:val="19"/>
        </w:rPr>
      </w:pPr>
    </w:p>
    <w:p w14:paraId="797D30DC"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221</w:t>
      </w:r>
      <w:r w:rsidRPr="00500310">
        <w:rPr>
          <w:rFonts w:ascii="Geneva" w:eastAsia="GulimChe" w:hAnsi="Geneva" w:cs="Tunga"/>
          <w:b/>
          <w:sz w:val="19"/>
          <w:szCs w:val="19"/>
        </w:rPr>
        <w:tab/>
      </w:r>
      <w:r w:rsidRPr="00500310">
        <w:rPr>
          <w:rFonts w:ascii="Geneva" w:eastAsia="GulimChe" w:hAnsi="Geneva" w:cs="Tunga"/>
          <w:b/>
          <w:sz w:val="19"/>
          <w:szCs w:val="19"/>
        </w:rPr>
        <w:tab/>
        <w:t>Survey of World Literature to 1650</w:t>
      </w:r>
    </w:p>
    <w:p w14:paraId="52C86D38" w14:textId="77777777" w:rsidR="00EA76E2" w:rsidRPr="00500310" w:rsidRDefault="00EA76E2" w:rsidP="009F3C7F">
      <w:pPr>
        <w:tabs>
          <w:tab w:val="left" w:pos="1080"/>
          <w:tab w:val="left" w:pos="1800"/>
        </w:tabs>
        <w:rPr>
          <w:rFonts w:ascii="Geneva" w:eastAsia="GulimChe" w:hAnsi="Geneva" w:cs="Tunga"/>
          <w:b/>
          <w:sz w:val="19"/>
          <w:szCs w:val="19"/>
        </w:rPr>
      </w:pPr>
    </w:p>
    <w:p w14:paraId="6E12DC93"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222</w:t>
      </w:r>
      <w:r w:rsidRPr="00500310">
        <w:rPr>
          <w:rFonts w:ascii="Geneva" w:eastAsia="GulimChe" w:hAnsi="Geneva" w:cs="Tunga"/>
          <w:b/>
          <w:sz w:val="19"/>
          <w:szCs w:val="19"/>
        </w:rPr>
        <w:tab/>
      </w:r>
      <w:r w:rsidRPr="00500310">
        <w:rPr>
          <w:rFonts w:ascii="Geneva" w:eastAsia="GulimChe" w:hAnsi="Geneva" w:cs="Tunga"/>
          <w:b/>
          <w:sz w:val="19"/>
          <w:szCs w:val="19"/>
        </w:rPr>
        <w:tab/>
        <w:t>Survey of World Literature since 1650</w:t>
      </w:r>
    </w:p>
    <w:p w14:paraId="64A4EE6F" w14:textId="77777777" w:rsidR="00EA76E2" w:rsidRPr="00500310" w:rsidRDefault="00EA76E2" w:rsidP="009F3C7F">
      <w:pPr>
        <w:tabs>
          <w:tab w:val="left" w:pos="1080"/>
          <w:tab w:val="left" w:pos="1800"/>
        </w:tabs>
        <w:rPr>
          <w:rFonts w:ascii="Geneva" w:eastAsia="GulimChe" w:hAnsi="Geneva" w:cs="Tunga"/>
          <w:b/>
          <w:sz w:val="19"/>
          <w:szCs w:val="19"/>
        </w:rPr>
      </w:pPr>
    </w:p>
    <w:p w14:paraId="265BFC0E"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223</w:t>
      </w:r>
      <w:r w:rsidRPr="00500310">
        <w:rPr>
          <w:rFonts w:ascii="Geneva" w:eastAsia="GulimChe" w:hAnsi="Geneva" w:cs="Tunga"/>
          <w:b/>
          <w:sz w:val="19"/>
          <w:szCs w:val="19"/>
        </w:rPr>
        <w:tab/>
      </w:r>
      <w:r w:rsidRPr="00500310">
        <w:rPr>
          <w:rFonts w:ascii="Geneva" w:eastAsia="GulimChe" w:hAnsi="Geneva" w:cs="Tunga"/>
          <w:b/>
          <w:sz w:val="19"/>
          <w:szCs w:val="19"/>
        </w:rPr>
        <w:tab/>
        <w:t>Survey of American Literature to Civil War</w:t>
      </w:r>
    </w:p>
    <w:p w14:paraId="31E175DC" w14:textId="77777777" w:rsidR="00EA76E2" w:rsidRPr="00500310" w:rsidRDefault="00EA76E2" w:rsidP="009F3C7F">
      <w:pPr>
        <w:tabs>
          <w:tab w:val="left" w:pos="1080"/>
          <w:tab w:val="left" w:pos="1800"/>
        </w:tabs>
        <w:rPr>
          <w:rFonts w:ascii="Geneva" w:eastAsia="GulimChe" w:hAnsi="Geneva" w:cs="Tunga"/>
          <w:b/>
          <w:sz w:val="19"/>
          <w:szCs w:val="19"/>
        </w:rPr>
      </w:pPr>
    </w:p>
    <w:p w14:paraId="31734B6B"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224</w:t>
      </w:r>
      <w:r w:rsidRPr="00500310">
        <w:rPr>
          <w:rFonts w:ascii="Geneva" w:eastAsia="GulimChe" w:hAnsi="Geneva" w:cs="Tunga"/>
          <w:b/>
          <w:sz w:val="19"/>
          <w:szCs w:val="19"/>
        </w:rPr>
        <w:tab/>
      </w:r>
      <w:r w:rsidRPr="00500310">
        <w:rPr>
          <w:rFonts w:ascii="Geneva" w:eastAsia="GulimChe" w:hAnsi="Geneva" w:cs="Tunga"/>
          <w:b/>
          <w:sz w:val="19"/>
          <w:szCs w:val="19"/>
        </w:rPr>
        <w:tab/>
        <w:t>Survey of American Literature since Civil War</w:t>
      </w:r>
    </w:p>
    <w:p w14:paraId="2F212130" w14:textId="77777777" w:rsidR="00EA76E2" w:rsidRPr="00500310" w:rsidRDefault="00EA76E2" w:rsidP="009F3C7F">
      <w:pPr>
        <w:tabs>
          <w:tab w:val="left" w:pos="1080"/>
          <w:tab w:val="left" w:pos="1800"/>
        </w:tabs>
        <w:rPr>
          <w:rFonts w:ascii="Geneva" w:eastAsia="GulimChe" w:hAnsi="Geneva" w:cs="Tunga"/>
          <w:b/>
          <w:sz w:val="19"/>
          <w:szCs w:val="19"/>
        </w:rPr>
      </w:pPr>
    </w:p>
    <w:p w14:paraId="2502F5B2"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225</w:t>
      </w:r>
      <w:r w:rsidRPr="00500310">
        <w:rPr>
          <w:rFonts w:ascii="Geneva" w:eastAsia="GulimChe" w:hAnsi="Geneva" w:cs="Tunga"/>
          <w:b/>
          <w:sz w:val="19"/>
          <w:szCs w:val="19"/>
        </w:rPr>
        <w:tab/>
      </w:r>
      <w:r w:rsidRPr="00500310">
        <w:rPr>
          <w:rFonts w:ascii="Geneva" w:eastAsia="GulimChe" w:hAnsi="Geneva" w:cs="Tunga"/>
          <w:b/>
          <w:sz w:val="19"/>
          <w:szCs w:val="19"/>
        </w:rPr>
        <w:tab/>
        <w:t>Survey of British Literature to 18</w:t>
      </w:r>
      <w:r w:rsidRPr="00500310">
        <w:rPr>
          <w:rFonts w:ascii="Geneva" w:eastAsia="GulimChe" w:hAnsi="Geneva" w:cs="Tunga"/>
          <w:b/>
          <w:sz w:val="19"/>
          <w:szCs w:val="19"/>
          <w:vertAlign w:val="superscript"/>
        </w:rPr>
        <w:t>th</w:t>
      </w:r>
      <w:r w:rsidRPr="00500310">
        <w:rPr>
          <w:rFonts w:ascii="Geneva" w:eastAsia="GulimChe" w:hAnsi="Geneva" w:cs="Tunga"/>
          <w:b/>
          <w:sz w:val="19"/>
          <w:szCs w:val="19"/>
        </w:rPr>
        <w:t xml:space="preserve"> Century</w:t>
      </w:r>
    </w:p>
    <w:p w14:paraId="7D987D89" w14:textId="77777777" w:rsidR="00EA76E2" w:rsidRPr="00500310" w:rsidRDefault="00EA76E2" w:rsidP="009F3C7F">
      <w:pPr>
        <w:tabs>
          <w:tab w:val="left" w:pos="1080"/>
          <w:tab w:val="left" w:pos="1800"/>
        </w:tabs>
        <w:rPr>
          <w:rFonts w:ascii="Geneva" w:eastAsia="GulimChe" w:hAnsi="Geneva" w:cs="Tunga"/>
          <w:b/>
          <w:sz w:val="19"/>
          <w:szCs w:val="19"/>
        </w:rPr>
      </w:pPr>
    </w:p>
    <w:p w14:paraId="5E14E2BC" w14:textId="572EC17E" w:rsidR="00EA76E2"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226</w:t>
      </w:r>
      <w:r w:rsidRPr="00500310">
        <w:rPr>
          <w:rFonts w:ascii="Geneva" w:eastAsia="GulimChe" w:hAnsi="Geneva" w:cs="Tunga"/>
          <w:b/>
          <w:sz w:val="19"/>
          <w:szCs w:val="19"/>
        </w:rPr>
        <w:tab/>
      </w:r>
      <w:r w:rsidRPr="00500310">
        <w:rPr>
          <w:rFonts w:ascii="Geneva" w:eastAsia="GulimChe" w:hAnsi="Geneva" w:cs="Tunga"/>
          <w:b/>
          <w:sz w:val="19"/>
          <w:szCs w:val="19"/>
        </w:rPr>
        <w:tab/>
        <w:t>Survey of British Literature since 18</w:t>
      </w:r>
      <w:r w:rsidRPr="00500310">
        <w:rPr>
          <w:rFonts w:ascii="Geneva" w:eastAsia="GulimChe" w:hAnsi="Geneva" w:cs="Tunga"/>
          <w:b/>
          <w:sz w:val="19"/>
          <w:szCs w:val="19"/>
          <w:vertAlign w:val="superscript"/>
        </w:rPr>
        <w:t>th</w:t>
      </w:r>
      <w:r w:rsidRPr="00500310">
        <w:rPr>
          <w:rFonts w:ascii="Geneva" w:eastAsia="GulimChe" w:hAnsi="Geneva" w:cs="Tunga"/>
          <w:b/>
          <w:sz w:val="19"/>
          <w:szCs w:val="19"/>
        </w:rPr>
        <w:t xml:space="preserve"> Century</w:t>
      </w:r>
    </w:p>
    <w:p w14:paraId="160EC238" w14:textId="1828A181" w:rsidR="00314C3A" w:rsidRDefault="00314C3A" w:rsidP="00314C3A">
      <w:pPr>
        <w:tabs>
          <w:tab w:val="left" w:pos="1080"/>
          <w:tab w:val="left" w:pos="1800"/>
        </w:tabs>
        <w:rPr>
          <w:rFonts w:ascii="Geneva" w:eastAsia="GulimChe" w:hAnsi="Geneva" w:cs="Tunga"/>
          <w:bCs/>
          <w:sz w:val="19"/>
          <w:szCs w:val="19"/>
        </w:rPr>
      </w:pPr>
    </w:p>
    <w:p w14:paraId="3FDAA42D" w14:textId="77777777" w:rsidR="00C30C69" w:rsidRDefault="00C30C69" w:rsidP="00C30C69">
      <w:pPr>
        <w:tabs>
          <w:tab w:val="left" w:pos="1080"/>
          <w:tab w:val="left" w:pos="1800"/>
        </w:tabs>
        <w:rPr>
          <w:rFonts w:ascii="Geneva" w:eastAsia="GulimChe" w:hAnsi="Geneva" w:cs="Tunga"/>
          <w:bCs/>
          <w:sz w:val="19"/>
          <w:szCs w:val="19"/>
        </w:rPr>
      </w:pPr>
    </w:p>
    <w:p w14:paraId="41D93028" w14:textId="19794A4C" w:rsidR="00C30C69" w:rsidRPr="00500310" w:rsidRDefault="00C30C69" w:rsidP="00C30C69">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w:t>
      </w:r>
      <w:r w:rsidR="00764D45">
        <w:rPr>
          <w:rFonts w:ascii="Geneva" w:eastAsia="GulimChe" w:hAnsi="Geneva" w:cs="Tunga"/>
          <w:b/>
          <w:sz w:val="19"/>
          <w:szCs w:val="19"/>
        </w:rPr>
        <w:t>299:</w:t>
      </w:r>
      <w:r w:rsidR="001B7D2A">
        <w:rPr>
          <w:rFonts w:ascii="Geneva" w:eastAsia="GulimChe" w:hAnsi="Geneva" w:cs="Tunga"/>
          <w:b/>
          <w:sz w:val="19"/>
          <w:szCs w:val="19"/>
        </w:rPr>
        <w:t>2</w:t>
      </w:r>
      <w:r w:rsidRPr="00500310">
        <w:rPr>
          <w:rFonts w:ascii="Geneva" w:eastAsia="GulimChe" w:hAnsi="Geneva" w:cs="Tunga"/>
          <w:b/>
          <w:sz w:val="19"/>
          <w:szCs w:val="19"/>
        </w:rPr>
        <w:tab/>
      </w:r>
      <w:r>
        <w:rPr>
          <w:rFonts w:ascii="Geneva" w:eastAsia="GulimChe" w:hAnsi="Geneva" w:cs="Tunga"/>
          <w:b/>
          <w:sz w:val="19"/>
          <w:szCs w:val="19"/>
        </w:rPr>
        <w:tab/>
      </w:r>
      <w:r w:rsidR="00764D45">
        <w:rPr>
          <w:rFonts w:ascii="Geneva" w:eastAsia="GulimChe" w:hAnsi="Geneva" w:cs="Tunga"/>
          <w:b/>
          <w:sz w:val="19"/>
          <w:szCs w:val="19"/>
        </w:rPr>
        <w:t>Introduction to Literary Studies: Myths and Mythmaking</w:t>
      </w:r>
      <w:r>
        <w:rPr>
          <w:rFonts w:ascii="Geneva" w:eastAsia="GulimChe" w:hAnsi="Geneva" w:cs="Tunga"/>
          <w:b/>
          <w:sz w:val="19"/>
          <w:szCs w:val="19"/>
        </w:rPr>
        <w:t xml:space="preserve"> </w:t>
      </w:r>
    </w:p>
    <w:p w14:paraId="44195841" w14:textId="2CBC3121" w:rsidR="00C30C69" w:rsidRPr="00500310" w:rsidRDefault="00764D45" w:rsidP="00C30C69">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Lechler</w:t>
      </w:r>
      <w:proofErr w:type="spellEnd"/>
      <w:r w:rsidR="00C30C69" w:rsidRPr="00500310">
        <w:rPr>
          <w:rFonts w:ascii="Geneva" w:eastAsia="GulimChe" w:hAnsi="Geneva" w:cs="Tunga"/>
          <w:b/>
          <w:sz w:val="19"/>
          <w:szCs w:val="19"/>
        </w:rPr>
        <w:tab/>
      </w:r>
      <w:r w:rsidR="00C30C69">
        <w:rPr>
          <w:rFonts w:ascii="Geneva" w:eastAsia="GulimChe" w:hAnsi="Geneva" w:cs="Tunga"/>
          <w:b/>
          <w:sz w:val="19"/>
          <w:szCs w:val="19"/>
        </w:rPr>
        <w:tab/>
      </w:r>
      <w:r>
        <w:rPr>
          <w:rFonts w:ascii="Geneva" w:eastAsia="GulimChe" w:hAnsi="Geneva" w:cs="Tunga"/>
          <w:b/>
          <w:sz w:val="19"/>
          <w:szCs w:val="19"/>
        </w:rPr>
        <w:t>T TH 11-12:30</w:t>
      </w:r>
    </w:p>
    <w:p w14:paraId="1B5B9AC5" w14:textId="640B61E2" w:rsidR="00C30C69" w:rsidRPr="00C35E91" w:rsidRDefault="00C30C69" w:rsidP="00C30C69">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764D45">
        <w:rPr>
          <w:rFonts w:ascii="Geneva" w:hAnsi="Geneva"/>
          <w:b/>
          <w:bCs/>
          <w:sz w:val="19"/>
          <w:szCs w:val="19"/>
        </w:rPr>
        <w:t>Kalechle@olemiss.edu</w:t>
      </w:r>
    </w:p>
    <w:p w14:paraId="65DAFC4E" w14:textId="2FB0C9FB" w:rsidR="00764D45" w:rsidRDefault="00113508" w:rsidP="00C30C69">
      <w:pPr>
        <w:tabs>
          <w:tab w:val="left" w:pos="1080"/>
          <w:tab w:val="left" w:pos="1800"/>
        </w:tabs>
        <w:rPr>
          <w:rFonts w:ascii="Geneva" w:hAnsi="Geneva" w:cs="Arial"/>
          <w:color w:val="000000" w:themeColor="text1"/>
          <w:sz w:val="19"/>
          <w:szCs w:val="19"/>
          <w:shd w:val="clear" w:color="auto" w:fill="F2F2F2"/>
        </w:rPr>
      </w:pPr>
      <w:r w:rsidRPr="00113508">
        <w:rPr>
          <w:rFonts w:ascii="Geneva" w:hAnsi="Geneva" w:cs="Arial"/>
          <w:color w:val="000000" w:themeColor="text1"/>
          <w:sz w:val="19"/>
          <w:szCs w:val="19"/>
          <w:shd w:val="clear" w:color="auto" w:fill="F2F2F2"/>
        </w:rPr>
        <w:t>Myths and Mythmaking will use classic myths and contemporary retellings as a laboratory for understanding the nature and function of literature, as well as the types of questions that literary criticism seeks to answer. This class, designed to prepare students for upper-division coursework in English, will examine three major literary genres—fiction, poetry, and drama–while building students’ critical vocabularies and textual analysis skills. We will also examine the aims and conventions of the literary critical essay. The three associated paper assignments will develop the writing and research skills required of literary studies. Along the way, we will become more creative and critical thinkers, more effective writers, and more resourceful scholars.</w:t>
      </w:r>
    </w:p>
    <w:p w14:paraId="2C416000" w14:textId="77777777" w:rsidR="00113508" w:rsidRPr="00113508" w:rsidRDefault="00113508" w:rsidP="00C30C69">
      <w:pPr>
        <w:tabs>
          <w:tab w:val="left" w:pos="1080"/>
          <w:tab w:val="left" w:pos="1800"/>
        </w:tabs>
        <w:rPr>
          <w:rFonts w:ascii="Geneva" w:eastAsia="GulimChe" w:hAnsi="Geneva" w:cs="Tunga"/>
          <w:bCs/>
          <w:color w:val="000000" w:themeColor="text1"/>
          <w:sz w:val="19"/>
          <w:szCs w:val="19"/>
        </w:rPr>
      </w:pPr>
    </w:p>
    <w:p w14:paraId="17A1C78D" w14:textId="5D241721" w:rsidR="00764D45" w:rsidRPr="00500310" w:rsidRDefault="00764D45" w:rsidP="00764D45">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299:</w:t>
      </w:r>
      <w:r w:rsidR="001B7D2A">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t xml:space="preserve">Introduction to Literary Studies </w:t>
      </w:r>
    </w:p>
    <w:p w14:paraId="34712FBC" w14:textId="532F0BE7" w:rsidR="00764D45" w:rsidRPr="00500310" w:rsidRDefault="006C13E4" w:rsidP="00764D45">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MacKenzie</w:t>
      </w:r>
      <w:proofErr w:type="spellEnd"/>
      <w:r w:rsidR="00764D45" w:rsidRPr="00500310">
        <w:rPr>
          <w:rFonts w:ascii="Geneva" w:eastAsia="GulimChe" w:hAnsi="Geneva" w:cs="Tunga"/>
          <w:b/>
          <w:sz w:val="19"/>
          <w:szCs w:val="19"/>
        </w:rPr>
        <w:tab/>
      </w:r>
      <w:r w:rsidR="00764D45">
        <w:rPr>
          <w:rFonts w:ascii="Geneva" w:eastAsia="GulimChe" w:hAnsi="Geneva" w:cs="Tunga"/>
          <w:b/>
          <w:sz w:val="19"/>
          <w:szCs w:val="19"/>
        </w:rPr>
        <w:tab/>
        <w:t>MWF 1</w:t>
      </w:r>
      <w:r>
        <w:rPr>
          <w:rFonts w:ascii="Geneva" w:eastAsia="GulimChe" w:hAnsi="Geneva" w:cs="Tunga"/>
          <w:b/>
          <w:sz w:val="19"/>
          <w:szCs w:val="19"/>
        </w:rPr>
        <w:t>1</w:t>
      </w:r>
      <w:r w:rsidR="00764D45">
        <w:rPr>
          <w:rFonts w:ascii="Geneva" w:eastAsia="GulimChe" w:hAnsi="Geneva" w:cs="Tunga"/>
          <w:b/>
          <w:sz w:val="19"/>
          <w:szCs w:val="19"/>
        </w:rPr>
        <w:t>-1</w:t>
      </w:r>
      <w:r>
        <w:rPr>
          <w:rFonts w:ascii="Geneva" w:eastAsia="GulimChe" w:hAnsi="Geneva" w:cs="Tunga"/>
          <w:b/>
          <w:sz w:val="19"/>
          <w:szCs w:val="19"/>
        </w:rPr>
        <w:t>1</w:t>
      </w:r>
      <w:r w:rsidR="00764D45">
        <w:rPr>
          <w:rFonts w:ascii="Geneva" w:eastAsia="GulimChe" w:hAnsi="Geneva" w:cs="Tunga"/>
          <w:b/>
          <w:sz w:val="19"/>
          <w:szCs w:val="19"/>
        </w:rPr>
        <w:t>:50</w:t>
      </w:r>
    </w:p>
    <w:p w14:paraId="75410C05" w14:textId="484EB303" w:rsidR="00764D45" w:rsidRPr="00C35E91" w:rsidRDefault="00764D45" w:rsidP="00764D45">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6C13E4">
        <w:rPr>
          <w:rFonts w:ascii="Geneva" w:hAnsi="Geneva"/>
          <w:b/>
          <w:bCs/>
          <w:sz w:val="19"/>
          <w:szCs w:val="19"/>
        </w:rPr>
        <w:t>Smack@olemiss.edu</w:t>
      </w:r>
    </w:p>
    <w:p w14:paraId="69C88AA8" w14:textId="36AAEEF8" w:rsidR="003A4B4E" w:rsidRDefault="006C13E4" w:rsidP="00314C3A">
      <w:pPr>
        <w:tabs>
          <w:tab w:val="left" w:pos="1080"/>
          <w:tab w:val="left" w:pos="1800"/>
        </w:tabs>
        <w:rPr>
          <w:rFonts w:ascii="Geneva" w:eastAsia="GulimChe" w:hAnsi="Geneva" w:cs="Tunga"/>
          <w:bCs/>
          <w:sz w:val="19"/>
          <w:szCs w:val="19"/>
        </w:rPr>
      </w:pPr>
      <w:r>
        <w:rPr>
          <w:rFonts w:ascii="Geneva" w:eastAsia="GulimChe" w:hAnsi="Geneva" w:cs="Tunga"/>
          <w:bCs/>
          <w:sz w:val="19"/>
          <w:szCs w:val="19"/>
        </w:rPr>
        <w:t>A gateway course that prepares students for upper-division coursework in English by emphasizing close reading and textual analysis and by developing</w:t>
      </w:r>
      <w:r w:rsidR="00764D45" w:rsidRPr="00C35E91">
        <w:rPr>
          <w:rFonts w:ascii="Geneva" w:eastAsia="GulimChe" w:hAnsi="Geneva" w:cs="Tunga"/>
          <w:bCs/>
          <w:sz w:val="19"/>
          <w:szCs w:val="19"/>
        </w:rPr>
        <w:t xml:space="preserve"> </w:t>
      </w:r>
      <w:r>
        <w:rPr>
          <w:rFonts w:ascii="Geneva" w:eastAsia="GulimChe" w:hAnsi="Geneva" w:cs="Tunga"/>
          <w:bCs/>
          <w:sz w:val="19"/>
          <w:szCs w:val="19"/>
        </w:rPr>
        <w:t xml:space="preserve">students’ writing and research skills. This course is required for all English majors. </w:t>
      </w:r>
    </w:p>
    <w:p w14:paraId="58BF5988" w14:textId="44BF3BED" w:rsidR="00C30C69" w:rsidRDefault="00C30C69" w:rsidP="003A4B4E">
      <w:pPr>
        <w:tabs>
          <w:tab w:val="left" w:pos="1080"/>
          <w:tab w:val="left" w:pos="1800"/>
        </w:tabs>
        <w:rPr>
          <w:rFonts w:ascii="Geneva" w:eastAsia="GulimChe" w:hAnsi="Geneva" w:cs="Tunga"/>
          <w:b/>
          <w:sz w:val="19"/>
          <w:szCs w:val="19"/>
        </w:rPr>
      </w:pPr>
    </w:p>
    <w:p w14:paraId="56C0AACF" w14:textId="4C983ECE" w:rsidR="009B39E5" w:rsidRPr="00500310" w:rsidRDefault="009B39E5" w:rsidP="009B39E5">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301:</w:t>
      </w:r>
      <w:r w:rsidR="001B7D2A">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t>Poetry Workshop</w:t>
      </w:r>
      <w:r w:rsidR="00A5255E">
        <w:rPr>
          <w:rFonts w:ascii="Geneva" w:eastAsia="GulimChe" w:hAnsi="Geneva" w:cs="Tunga"/>
          <w:b/>
          <w:sz w:val="19"/>
          <w:szCs w:val="19"/>
        </w:rPr>
        <w:t xml:space="preserve">: Art, Nature, and the </w:t>
      </w:r>
      <w:proofErr w:type="gramStart"/>
      <w:r w:rsidR="00A5255E">
        <w:rPr>
          <w:rFonts w:ascii="Geneva" w:eastAsia="GulimChe" w:hAnsi="Geneva" w:cs="Tunga"/>
          <w:b/>
          <w:sz w:val="19"/>
          <w:szCs w:val="19"/>
        </w:rPr>
        <w:t>First Person</w:t>
      </w:r>
      <w:proofErr w:type="gramEnd"/>
      <w:r w:rsidR="00A5255E">
        <w:rPr>
          <w:rFonts w:ascii="Geneva" w:eastAsia="GulimChe" w:hAnsi="Geneva" w:cs="Tunga"/>
          <w:b/>
          <w:sz w:val="19"/>
          <w:szCs w:val="19"/>
        </w:rPr>
        <w:t xml:space="preserve"> Eye</w:t>
      </w:r>
    </w:p>
    <w:p w14:paraId="38659E57" w14:textId="75BF0E08" w:rsidR="009B39E5" w:rsidRPr="00500310" w:rsidRDefault="009B39E5" w:rsidP="009B39E5">
      <w:pPr>
        <w:tabs>
          <w:tab w:val="left" w:pos="1080"/>
          <w:tab w:val="left" w:pos="1800"/>
        </w:tabs>
        <w:rPr>
          <w:rFonts w:ascii="Geneva" w:eastAsia="GulimChe" w:hAnsi="Geneva" w:cs="Tunga"/>
          <w:b/>
          <w:sz w:val="19"/>
          <w:szCs w:val="19"/>
        </w:rPr>
      </w:pPr>
      <w:r>
        <w:rPr>
          <w:rFonts w:ascii="Geneva" w:eastAsia="GulimChe" w:hAnsi="Geneva" w:cs="Tunga"/>
          <w:b/>
          <w:sz w:val="19"/>
          <w:szCs w:val="19"/>
        </w:rPr>
        <w:t>Hobbs</w:t>
      </w:r>
      <w:r w:rsidRPr="00500310">
        <w:rPr>
          <w:rFonts w:ascii="Geneva" w:eastAsia="GulimChe" w:hAnsi="Geneva" w:cs="Tunga"/>
          <w:b/>
          <w:sz w:val="19"/>
          <w:szCs w:val="19"/>
        </w:rPr>
        <w:tab/>
      </w:r>
      <w:r>
        <w:rPr>
          <w:rFonts w:ascii="Geneva" w:eastAsia="GulimChe" w:hAnsi="Geneva" w:cs="Tunga"/>
          <w:b/>
          <w:sz w:val="19"/>
          <w:szCs w:val="19"/>
        </w:rPr>
        <w:tab/>
        <w:t>MWF 10-10:50</w:t>
      </w:r>
    </w:p>
    <w:p w14:paraId="2D7852F6" w14:textId="0AECD6C7" w:rsidR="009B39E5" w:rsidRPr="00C35E91" w:rsidRDefault="009B39E5" w:rsidP="009B39E5">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vhobbs@olemiss.edu</w:t>
      </w:r>
    </w:p>
    <w:p w14:paraId="6E11D137" w14:textId="77777777" w:rsidR="0066189E" w:rsidRPr="0066189E" w:rsidRDefault="0066189E" w:rsidP="0066189E">
      <w:pPr>
        <w:textAlignment w:val="baseline"/>
        <w:rPr>
          <w:rFonts w:ascii="Geneva" w:hAnsi="Geneva"/>
          <w:sz w:val="19"/>
          <w:szCs w:val="19"/>
        </w:rPr>
      </w:pPr>
      <w:r w:rsidRPr="0066189E">
        <w:rPr>
          <w:rFonts w:ascii="Geneva" w:hAnsi="Geneva"/>
          <w:sz w:val="19"/>
          <w:szCs w:val="19"/>
        </w:rPr>
        <w:t xml:space="preserve">In </w:t>
      </w:r>
      <w:proofErr w:type="gramStart"/>
      <w:r w:rsidRPr="0066189E">
        <w:rPr>
          <w:rFonts w:ascii="Geneva" w:hAnsi="Geneva"/>
          <w:sz w:val="19"/>
          <w:szCs w:val="19"/>
        </w:rPr>
        <w:t>this 301 class</w:t>
      </w:r>
      <w:proofErr w:type="gramEnd"/>
      <w:r w:rsidRPr="0066189E">
        <w:rPr>
          <w:rFonts w:ascii="Geneva" w:hAnsi="Geneva"/>
          <w:sz w:val="19"/>
          <w:szCs w:val="19"/>
        </w:rPr>
        <w:t xml:space="preserve">, we will read and write poetry. Thematically, we will focus on works that are either ekphrastic (poems about art) or works about the natural world. We will review vocabulary words useful in discussion and craft. Natasha Trethewey’s poetry collection, </w:t>
      </w:r>
      <w:r w:rsidRPr="0066189E">
        <w:rPr>
          <w:rFonts w:ascii="Geneva" w:hAnsi="Geneva"/>
          <w:i/>
          <w:sz w:val="19"/>
          <w:szCs w:val="19"/>
        </w:rPr>
        <w:t>Native Guard</w:t>
      </w:r>
      <w:r w:rsidRPr="0066189E">
        <w:rPr>
          <w:rFonts w:ascii="Geneva" w:hAnsi="Geneva"/>
          <w:sz w:val="19"/>
          <w:szCs w:val="19"/>
        </w:rPr>
        <w:t>, will inspire two of our metrical form studies. After we enjoy the works of established poets (borrowed from poets.org and collected in Google Documents), we will write our own poems and discuss them in workshops. We will visit the University Museum (likely more than once) to explore paintings, sculpture, photography, textiles, prints, and ancient artifacts. We will also turn a keen eye to the natural world around us.</w:t>
      </w:r>
    </w:p>
    <w:p w14:paraId="3C941A1A" w14:textId="77777777" w:rsidR="0066189E" w:rsidRDefault="0066189E" w:rsidP="0066189E"/>
    <w:p w14:paraId="329104C7" w14:textId="77777777" w:rsidR="009B39E5" w:rsidRDefault="009B39E5" w:rsidP="009B39E5">
      <w:pPr>
        <w:tabs>
          <w:tab w:val="left" w:pos="1080"/>
          <w:tab w:val="left" w:pos="1800"/>
        </w:tabs>
        <w:rPr>
          <w:rFonts w:ascii="Geneva" w:eastAsia="GulimChe" w:hAnsi="Geneva" w:cs="Tunga"/>
          <w:bCs/>
          <w:sz w:val="19"/>
          <w:szCs w:val="19"/>
        </w:rPr>
      </w:pPr>
    </w:p>
    <w:p w14:paraId="007112B9" w14:textId="4225EA57" w:rsidR="009B39E5" w:rsidRPr="00500310" w:rsidRDefault="009B39E5" w:rsidP="009B39E5">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302</w:t>
      </w:r>
      <w:r w:rsidR="001B7D2A">
        <w:rPr>
          <w:rFonts w:ascii="Geneva" w:eastAsia="GulimChe" w:hAnsi="Geneva" w:cs="Tunga"/>
          <w:b/>
          <w:sz w:val="19"/>
          <w:szCs w:val="19"/>
        </w:rPr>
        <w:t>:1</w:t>
      </w:r>
      <w:r>
        <w:rPr>
          <w:rFonts w:ascii="Geneva" w:eastAsia="GulimChe" w:hAnsi="Geneva" w:cs="Tunga"/>
          <w:b/>
          <w:sz w:val="19"/>
          <w:szCs w:val="19"/>
        </w:rPr>
        <w:tab/>
      </w:r>
      <w:r>
        <w:rPr>
          <w:rFonts w:ascii="Geneva" w:eastAsia="GulimChe" w:hAnsi="Geneva" w:cs="Tunga"/>
          <w:b/>
          <w:sz w:val="19"/>
          <w:szCs w:val="19"/>
        </w:rPr>
        <w:tab/>
        <w:t xml:space="preserve">Fiction Workshop </w:t>
      </w:r>
    </w:p>
    <w:p w14:paraId="0CE8012D" w14:textId="7D2CAFCE" w:rsidR="009B39E5" w:rsidRPr="00500310" w:rsidRDefault="00223FBA" w:rsidP="009B39E5">
      <w:pPr>
        <w:tabs>
          <w:tab w:val="left" w:pos="1080"/>
          <w:tab w:val="left" w:pos="1800"/>
        </w:tabs>
        <w:rPr>
          <w:rFonts w:ascii="Geneva" w:eastAsia="GulimChe" w:hAnsi="Geneva" w:cs="Tunga"/>
          <w:b/>
          <w:sz w:val="19"/>
          <w:szCs w:val="19"/>
        </w:rPr>
      </w:pPr>
      <w:r>
        <w:rPr>
          <w:rFonts w:ascii="Geneva" w:eastAsia="GulimChe" w:hAnsi="Geneva" w:cs="Tunga"/>
          <w:b/>
          <w:sz w:val="19"/>
          <w:szCs w:val="19"/>
        </w:rPr>
        <w:t>Franklin</w:t>
      </w:r>
      <w:r w:rsidR="009B39E5" w:rsidRPr="00500310">
        <w:rPr>
          <w:rFonts w:ascii="Geneva" w:eastAsia="GulimChe" w:hAnsi="Geneva" w:cs="Tunga"/>
          <w:b/>
          <w:sz w:val="19"/>
          <w:szCs w:val="19"/>
        </w:rPr>
        <w:tab/>
      </w:r>
      <w:r w:rsidR="009B39E5">
        <w:rPr>
          <w:rFonts w:ascii="Geneva" w:eastAsia="GulimChe" w:hAnsi="Geneva" w:cs="Tunga"/>
          <w:b/>
          <w:sz w:val="19"/>
          <w:szCs w:val="19"/>
        </w:rPr>
        <w:tab/>
      </w:r>
      <w:r>
        <w:rPr>
          <w:rFonts w:ascii="Geneva" w:eastAsia="GulimChe" w:hAnsi="Geneva" w:cs="Tunga"/>
          <w:b/>
          <w:sz w:val="19"/>
          <w:szCs w:val="19"/>
        </w:rPr>
        <w:t>T TH 1-2:30</w:t>
      </w:r>
    </w:p>
    <w:p w14:paraId="3B81D724" w14:textId="5F4C35E6" w:rsidR="009B39E5" w:rsidRPr="00C35E91" w:rsidRDefault="009B39E5" w:rsidP="009B39E5">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223FBA">
        <w:rPr>
          <w:rFonts w:ascii="Geneva" w:hAnsi="Geneva"/>
          <w:b/>
          <w:bCs/>
          <w:sz w:val="19"/>
          <w:szCs w:val="19"/>
        </w:rPr>
        <w:t>tfrankli@olemiss.edu</w:t>
      </w:r>
    </w:p>
    <w:p w14:paraId="251FDD98" w14:textId="19E0C18E" w:rsidR="009B39E5" w:rsidRPr="0066189E" w:rsidRDefault="00870062" w:rsidP="009B39E5">
      <w:pPr>
        <w:tabs>
          <w:tab w:val="left" w:pos="1080"/>
          <w:tab w:val="left" w:pos="1800"/>
        </w:tabs>
        <w:rPr>
          <w:rFonts w:ascii="Geneva" w:eastAsia="GulimChe" w:hAnsi="Geneva" w:cs="Tunga"/>
          <w:bCs/>
          <w:sz w:val="19"/>
          <w:szCs w:val="19"/>
        </w:rPr>
      </w:pPr>
      <w:r w:rsidRPr="0066189E">
        <w:rPr>
          <w:rFonts w:ascii="Geneva" w:hAnsi="Geneva" w:cs="Calibri"/>
          <w:color w:val="000000"/>
          <w:sz w:val="19"/>
          <w:szCs w:val="19"/>
          <w:shd w:val="clear" w:color="auto" w:fill="FFFFFF"/>
        </w:rPr>
        <w:t>A reading- and writing-intensive introduction to the craft of writing fiction, particularly short stories. Students will read published authors and write and revise original short fiction. Much of the semester will be conducted as a "workshop," in which the class critiques member work.</w:t>
      </w:r>
    </w:p>
    <w:p w14:paraId="09BC9A44" w14:textId="77777777" w:rsidR="00223FBA" w:rsidRDefault="00223FBA" w:rsidP="00223FBA">
      <w:pPr>
        <w:tabs>
          <w:tab w:val="left" w:pos="1080"/>
          <w:tab w:val="left" w:pos="1800"/>
        </w:tabs>
        <w:rPr>
          <w:rFonts w:ascii="Geneva" w:eastAsia="GulimChe" w:hAnsi="Geneva" w:cs="Tunga"/>
          <w:bCs/>
          <w:sz w:val="19"/>
          <w:szCs w:val="19"/>
        </w:rPr>
      </w:pPr>
    </w:p>
    <w:p w14:paraId="2376D0C9" w14:textId="4DB883DB" w:rsidR="00223FBA" w:rsidRPr="00500310" w:rsidRDefault="00223FBA" w:rsidP="00223FBA">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lastRenderedPageBreak/>
        <w:t>Eng</w:t>
      </w:r>
      <w:proofErr w:type="spellEnd"/>
      <w:r>
        <w:rPr>
          <w:rFonts w:ascii="Geneva" w:eastAsia="GulimChe" w:hAnsi="Geneva" w:cs="Tunga"/>
          <w:b/>
          <w:sz w:val="19"/>
          <w:szCs w:val="19"/>
        </w:rPr>
        <w:t xml:space="preserve"> 302</w:t>
      </w:r>
      <w:r w:rsidR="001B7D2A">
        <w:rPr>
          <w:rFonts w:ascii="Geneva" w:eastAsia="GulimChe" w:hAnsi="Geneva" w:cs="Tunga"/>
          <w:b/>
          <w:sz w:val="19"/>
          <w:szCs w:val="19"/>
        </w:rPr>
        <w:t>:2</w:t>
      </w:r>
      <w:r w:rsidRPr="00500310">
        <w:rPr>
          <w:rFonts w:ascii="Geneva" w:eastAsia="GulimChe" w:hAnsi="Geneva" w:cs="Tunga"/>
          <w:b/>
          <w:sz w:val="19"/>
          <w:szCs w:val="19"/>
        </w:rPr>
        <w:tab/>
      </w:r>
      <w:r>
        <w:rPr>
          <w:rFonts w:ascii="Geneva" w:eastAsia="GulimChe" w:hAnsi="Geneva" w:cs="Tunga"/>
          <w:b/>
          <w:sz w:val="19"/>
          <w:szCs w:val="19"/>
        </w:rPr>
        <w:tab/>
        <w:t xml:space="preserve">Fiction Workshop </w:t>
      </w:r>
    </w:p>
    <w:p w14:paraId="20347DB2" w14:textId="3128B390" w:rsidR="00223FBA" w:rsidRPr="00500310" w:rsidRDefault="00223FBA" w:rsidP="00223FBA">
      <w:pPr>
        <w:tabs>
          <w:tab w:val="left" w:pos="1080"/>
          <w:tab w:val="left" w:pos="1800"/>
        </w:tabs>
        <w:rPr>
          <w:rFonts w:ascii="Geneva" w:eastAsia="GulimChe" w:hAnsi="Geneva" w:cs="Tunga"/>
          <w:b/>
          <w:sz w:val="19"/>
          <w:szCs w:val="19"/>
        </w:rPr>
      </w:pPr>
      <w:r>
        <w:rPr>
          <w:rFonts w:ascii="Geneva" w:eastAsia="GulimChe" w:hAnsi="Geneva" w:cs="Tunga"/>
          <w:b/>
          <w:sz w:val="19"/>
          <w:szCs w:val="19"/>
        </w:rPr>
        <w:t>Sundar</w:t>
      </w:r>
      <w:r w:rsidRPr="00500310">
        <w:rPr>
          <w:rFonts w:ascii="Geneva" w:eastAsia="GulimChe" w:hAnsi="Geneva" w:cs="Tunga"/>
          <w:b/>
          <w:sz w:val="19"/>
          <w:szCs w:val="19"/>
        </w:rPr>
        <w:tab/>
      </w:r>
      <w:r>
        <w:rPr>
          <w:rFonts w:ascii="Geneva" w:eastAsia="GulimChe" w:hAnsi="Geneva" w:cs="Tunga"/>
          <w:b/>
          <w:sz w:val="19"/>
          <w:szCs w:val="19"/>
        </w:rPr>
        <w:tab/>
        <w:t>MWF 11-11:50</w:t>
      </w:r>
    </w:p>
    <w:p w14:paraId="18C6E4DE" w14:textId="142ACADE" w:rsidR="00223FBA" w:rsidRPr="00C35E91" w:rsidRDefault="00223FBA" w:rsidP="00223FBA">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smsundar@olemiss.edu</w:t>
      </w:r>
    </w:p>
    <w:p w14:paraId="6950AFBE" w14:textId="77777777" w:rsidR="00F859BD" w:rsidRPr="0066189E" w:rsidRDefault="00F859BD" w:rsidP="00F859BD">
      <w:pPr>
        <w:tabs>
          <w:tab w:val="left" w:pos="1080"/>
          <w:tab w:val="left" w:pos="1800"/>
        </w:tabs>
        <w:rPr>
          <w:rFonts w:ascii="Geneva" w:eastAsia="GulimChe" w:hAnsi="Geneva" w:cs="Tunga"/>
          <w:bCs/>
          <w:sz w:val="19"/>
          <w:szCs w:val="19"/>
        </w:rPr>
      </w:pPr>
      <w:r w:rsidRPr="0066189E">
        <w:rPr>
          <w:rFonts w:ascii="Geneva" w:hAnsi="Geneva" w:cs="Calibri"/>
          <w:color w:val="000000"/>
          <w:sz w:val="19"/>
          <w:szCs w:val="19"/>
          <w:shd w:val="clear" w:color="auto" w:fill="FFFFFF"/>
        </w:rPr>
        <w:t>A reading- and writing-intensive introduction to the craft of writing fiction, particularly short stories. Students will read published authors and write and revise original short fiction. Much of the semester will be conducted as a "workshop," in which the class critiques member work.</w:t>
      </w:r>
    </w:p>
    <w:p w14:paraId="48B56DD5" w14:textId="77777777" w:rsidR="00223FBA" w:rsidRDefault="00223FBA" w:rsidP="00223FBA">
      <w:pPr>
        <w:tabs>
          <w:tab w:val="left" w:pos="1080"/>
          <w:tab w:val="left" w:pos="1800"/>
        </w:tabs>
        <w:rPr>
          <w:rFonts w:ascii="Geneva" w:eastAsia="GulimChe" w:hAnsi="Geneva" w:cs="Tunga"/>
          <w:bCs/>
          <w:sz w:val="19"/>
          <w:szCs w:val="19"/>
        </w:rPr>
      </w:pPr>
    </w:p>
    <w:p w14:paraId="73434D48" w14:textId="284F7052" w:rsidR="00223FBA" w:rsidRPr="00500310" w:rsidRDefault="00223FBA" w:rsidP="00223FBA">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304</w:t>
      </w:r>
      <w:r w:rsidR="001B7D2A">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t>Screenwriting Workshop</w:t>
      </w:r>
      <w:r w:rsidR="001B7D2A">
        <w:rPr>
          <w:rFonts w:ascii="Geneva" w:eastAsia="GulimChe" w:hAnsi="Geneva" w:cs="Tunga"/>
          <w:b/>
          <w:sz w:val="19"/>
          <w:szCs w:val="19"/>
        </w:rPr>
        <w:t xml:space="preserve">: The Building Blocks of Screenwriting </w:t>
      </w:r>
      <w:r>
        <w:rPr>
          <w:rFonts w:ascii="Geneva" w:eastAsia="GulimChe" w:hAnsi="Geneva" w:cs="Tunga"/>
          <w:b/>
          <w:sz w:val="19"/>
          <w:szCs w:val="19"/>
        </w:rPr>
        <w:t xml:space="preserve"> </w:t>
      </w:r>
    </w:p>
    <w:p w14:paraId="77F8B93D" w14:textId="6EDEAD24" w:rsidR="00223FBA" w:rsidRPr="00500310" w:rsidRDefault="00223FBA" w:rsidP="00223FBA">
      <w:pPr>
        <w:tabs>
          <w:tab w:val="left" w:pos="1080"/>
          <w:tab w:val="left" w:pos="1800"/>
        </w:tabs>
        <w:rPr>
          <w:rFonts w:ascii="Geneva" w:eastAsia="GulimChe" w:hAnsi="Geneva" w:cs="Tunga"/>
          <w:b/>
          <w:sz w:val="19"/>
          <w:szCs w:val="19"/>
        </w:rPr>
      </w:pPr>
      <w:r>
        <w:rPr>
          <w:rFonts w:ascii="Geneva" w:eastAsia="GulimChe" w:hAnsi="Geneva" w:cs="Tunga"/>
          <w:b/>
          <w:sz w:val="19"/>
          <w:szCs w:val="19"/>
        </w:rPr>
        <w:t>Boyle</w:t>
      </w:r>
      <w:r w:rsidRPr="00500310">
        <w:rPr>
          <w:rFonts w:ascii="Geneva" w:eastAsia="GulimChe" w:hAnsi="Geneva" w:cs="Tunga"/>
          <w:b/>
          <w:sz w:val="19"/>
          <w:szCs w:val="19"/>
        </w:rPr>
        <w:tab/>
      </w:r>
      <w:r>
        <w:rPr>
          <w:rFonts w:ascii="Geneva" w:eastAsia="GulimChe" w:hAnsi="Geneva" w:cs="Tunga"/>
          <w:b/>
          <w:sz w:val="19"/>
          <w:szCs w:val="19"/>
        </w:rPr>
        <w:tab/>
        <w:t>T TH 8-9:30</w:t>
      </w:r>
    </w:p>
    <w:p w14:paraId="1BE7638E" w14:textId="5F8C41A0" w:rsidR="00223FBA" w:rsidRPr="00C35E91" w:rsidRDefault="00223FBA" w:rsidP="00223FBA">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Wboyle@olemiss.edu</w:t>
      </w:r>
    </w:p>
    <w:p w14:paraId="1E4180E6" w14:textId="0596BAE5" w:rsidR="00223FBA" w:rsidRPr="0066189E" w:rsidRDefault="0066189E" w:rsidP="00223FBA">
      <w:pPr>
        <w:tabs>
          <w:tab w:val="left" w:pos="1080"/>
          <w:tab w:val="left" w:pos="1800"/>
        </w:tabs>
        <w:rPr>
          <w:rFonts w:ascii="Geneva" w:eastAsia="GulimChe" w:hAnsi="Geneva" w:cs="Tunga"/>
          <w:bCs/>
          <w:sz w:val="19"/>
          <w:szCs w:val="19"/>
        </w:rPr>
      </w:pPr>
      <w:r w:rsidRPr="0066189E">
        <w:rPr>
          <w:rFonts w:ascii="Geneva" w:hAnsi="Geneva"/>
          <w:color w:val="000000"/>
          <w:sz w:val="19"/>
          <w:szCs w:val="19"/>
          <w:shd w:val="clear" w:color="auto" w:fill="FFFFFF"/>
        </w:rPr>
        <w:t>This course will introduce students to the building blocks of a good script. We will explore the basic theory and formal aspects of story structure, character development, use of conflict, scene writing and dialogue. We will then apply these basic dramatic principles to the development of your own original material. We will focus on the entire process of screenwriting: from the initial premise, through character exploration, to treatments and step-outlines, then writing your first draft. You will leave this course with a solid understanding of the fundamentals of screenwriting. </w:t>
      </w:r>
    </w:p>
    <w:p w14:paraId="22BE7F0D" w14:textId="77777777" w:rsidR="00223FBA" w:rsidRDefault="00223FBA" w:rsidP="00223FBA">
      <w:pPr>
        <w:tabs>
          <w:tab w:val="left" w:pos="1080"/>
          <w:tab w:val="left" w:pos="1800"/>
        </w:tabs>
        <w:rPr>
          <w:rFonts w:ascii="Geneva" w:eastAsia="GulimChe" w:hAnsi="Geneva" w:cs="Tunga"/>
          <w:bCs/>
          <w:sz w:val="19"/>
          <w:szCs w:val="19"/>
        </w:rPr>
      </w:pPr>
    </w:p>
    <w:p w14:paraId="011CED18" w14:textId="7B750030" w:rsidR="00223FBA" w:rsidRPr="00500310" w:rsidRDefault="00223FBA" w:rsidP="00223FBA">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307</w:t>
      </w:r>
      <w:r w:rsidR="00D365FE">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t xml:space="preserve">Introduction to Literary Criticism </w:t>
      </w:r>
    </w:p>
    <w:p w14:paraId="4DC05D40" w14:textId="3D27446A" w:rsidR="00223FBA" w:rsidRPr="00500310" w:rsidRDefault="00223FBA" w:rsidP="00223FBA">
      <w:pPr>
        <w:tabs>
          <w:tab w:val="left" w:pos="1080"/>
          <w:tab w:val="left" w:pos="1800"/>
        </w:tabs>
        <w:rPr>
          <w:rFonts w:ascii="Geneva" w:eastAsia="GulimChe" w:hAnsi="Geneva" w:cs="Tunga"/>
          <w:b/>
          <w:sz w:val="19"/>
          <w:szCs w:val="19"/>
        </w:rPr>
      </w:pPr>
      <w:r>
        <w:rPr>
          <w:rFonts w:ascii="Geneva" w:eastAsia="GulimChe" w:hAnsi="Geneva" w:cs="Tunga"/>
          <w:b/>
          <w:sz w:val="19"/>
          <w:szCs w:val="19"/>
        </w:rPr>
        <w:t>Stout</w:t>
      </w:r>
      <w:r>
        <w:rPr>
          <w:rFonts w:ascii="Geneva" w:eastAsia="GulimChe" w:hAnsi="Geneva" w:cs="Tunga"/>
          <w:b/>
          <w:sz w:val="19"/>
          <w:szCs w:val="19"/>
        </w:rPr>
        <w:tab/>
      </w:r>
      <w:r w:rsidRPr="00500310">
        <w:rPr>
          <w:rFonts w:ascii="Geneva" w:eastAsia="GulimChe" w:hAnsi="Geneva" w:cs="Tunga"/>
          <w:b/>
          <w:sz w:val="19"/>
          <w:szCs w:val="19"/>
        </w:rPr>
        <w:tab/>
      </w:r>
      <w:r>
        <w:rPr>
          <w:rFonts w:ascii="Geneva" w:eastAsia="GulimChe" w:hAnsi="Geneva" w:cs="Tunga"/>
          <w:b/>
          <w:sz w:val="19"/>
          <w:szCs w:val="19"/>
        </w:rPr>
        <w:t>MWF 9-9:50</w:t>
      </w:r>
    </w:p>
    <w:p w14:paraId="67C64E8B" w14:textId="6ACB8C89" w:rsidR="00223FBA" w:rsidRPr="00C35E91" w:rsidRDefault="00223FBA" w:rsidP="00223FBA">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dstout@olemiss.edu</w:t>
      </w:r>
    </w:p>
    <w:p w14:paraId="3DC01E30" w14:textId="48FC70D2" w:rsidR="00223FBA" w:rsidRPr="00C35E91" w:rsidRDefault="00223FBA" w:rsidP="00223FBA">
      <w:pPr>
        <w:tabs>
          <w:tab w:val="left" w:pos="1080"/>
          <w:tab w:val="left" w:pos="1800"/>
        </w:tabs>
        <w:rPr>
          <w:rFonts w:ascii="Geneva" w:eastAsia="GulimChe" w:hAnsi="Geneva" w:cs="Tunga"/>
          <w:bCs/>
          <w:sz w:val="19"/>
          <w:szCs w:val="19"/>
        </w:rPr>
      </w:pPr>
      <w:r w:rsidRPr="00C35E91">
        <w:rPr>
          <w:rFonts w:ascii="Geneva" w:eastAsia="GulimChe" w:hAnsi="Geneva" w:cs="Tunga"/>
          <w:bCs/>
          <w:sz w:val="19"/>
          <w:szCs w:val="19"/>
        </w:rPr>
        <w:t xml:space="preserve">course description </w:t>
      </w:r>
      <w:r w:rsidR="00143C16">
        <w:rPr>
          <w:rFonts w:ascii="Geneva" w:eastAsia="GulimChe" w:hAnsi="Geneva" w:cs="Tunga"/>
          <w:bCs/>
          <w:sz w:val="19"/>
          <w:szCs w:val="19"/>
        </w:rPr>
        <w:t>not submitted.</w:t>
      </w:r>
    </w:p>
    <w:p w14:paraId="0E52DC4D" w14:textId="77777777" w:rsidR="00223FBA" w:rsidRPr="00C35E91" w:rsidRDefault="00223FBA" w:rsidP="00223FBA">
      <w:pPr>
        <w:tabs>
          <w:tab w:val="left" w:pos="1080"/>
          <w:tab w:val="left" w:pos="1800"/>
        </w:tabs>
        <w:rPr>
          <w:rFonts w:ascii="Geneva" w:eastAsia="GulimChe" w:hAnsi="Geneva" w:cs="Tunga"/>
          <w:bCs/>
          <w:sz w:val="19"/>
          <w:szCs w:val="19"/>
        </w:rPr>
      </w:pPr>
    </w:p>
    <w:p w14:paraId="56D7AE75" w14:textId="61F4289D" w:rsidR="006B2694" w:rsidRPr="00500310" w:rsidRDefault="006B2694" w:rsidP="006B2694">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309:1</w:t>
      </w:r>
      <w:r w:rsidRPr="00500310">
        <w:rPr>
          <w:rFonts w:ascii="Geneva" w:eastAsia="GulimChe" w:hAnsi="Geneva" w:cs="Tunga"/>
          <w:b/>
          <w:sz w:val="19"/>
          <w:szCs w:val="19"/>
        </w:rPr>
        <w:tab/>
      </w:r>
      <w:r>
        <w:rPr>
          <w:rFonts w:ascii="Geneva" w:eastAsia="GulimChe" w:hAnsi="Geneva" w:cs="Tunga"/>
          <w:b/>
          <w:sz w:val="19"/>
          <w:szCs w:val="19"/>
        </w:rPr>
        <w:tab/>
        <w:t>Studies in Genre</w:t>
      </w:r>
      <w:r w:rsidR="001D73B8">
        <w:rPr>
          <w:rFonts w:ascii="Geneva" w:eastAsia="GulimChe" w:hAnsi="Geneva" w:cs="Tunga"/>
          <w:b/>
          <w:sz w:val="19"/>
          <w:szCs w:val="19"/>
        </w:rPr>
        <w:t>: Mississippi Authors</w:t>
      </w:r>
    </w:p>
    <w:p w14:paraId="2B4C9D5D" w14:textId="38118F6A" w:rsidR="006B2694" w:rsidRPr="00500310" w:rsidRDefault="006B2694" w:rsidP="006B2694">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Hipp</w:t>
      </w:r>
      <w:proofErr w:type="spellEnd"/>
      <w:r w:rsidRPr="00500310">
        <w:rPr>
          <w:rFonts w:ascii="Geneva" w:eastAsia="GulimChe" w:hAnsi="Geneva" w:cs="Tunga"/>
          <w:b/>
          <w:sz w:val="19"/>
          <w:szCs w:val="19"/>
        </w:rPr>
        <w:tab/>
      </w:r>
      <w:r>
        <w:rPr>
          <w:rFonts w:ascii="Geneva" w:eastAsia="GulimChe" w:hAnsi="Geneva" w:cs="Tunga"/>
          <w:b/>
          <w:sz w:val="19"/>
          <w:szCs w:val="19"/>
        </w:rPr>
        <w:tab/>
        <w:t>Online</w:t>
      </w:r>
    </w:p>
    <w:p w14:paraId="353DD0FA" w14:textId="2F062904" w:rsidR="006B2694" w:rsidRPr="00C35E91" w:rsidRDefault="006B2694" w:rsidP="006B2694">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mbhipp@olemiss.edu</w:t>
      </w:r>
    </w:p>
    <w:p w14:paraId="1DDB531E" w14:textId="17364A9D" w:rsidR="00223FBA" w:rsidRDefault="006B2694" w:rsidP="00223FBA">
      <w:pPr>
        <w:tabs>
          <w:tab w:val="left" w:pos="1080"/>
          <w:tab w:val="left" w:pos="1800"/>
        </w:tabs>
        <w:rPr>
          <w:rFonts w:ascii="Geneva" w:hAnsi="Geneva"/>
          <w:color w:val="000000"/>
          <w:sz w:val="19"/>
          <w:szCs w:val="19"/>
          <w:shd w:val="clear" w:color="auto" w:fill="FFFFFF"/>
        </w:rPr>
      </w:pPr>
      <w:r w:rsidRPr="006B2694">
        <w:rPr>
          <w:rFonts w:ascii="Geneva" w:hAnsi="Geneva"/>
          <w:color w:val="000000"/>
          <w:sz w:val="19"/>
          <w:szCs w:val="19"/>
          <w:shd w:val="clear" w:color="auto" w:fill="FFFFFF"/>
        </w:rPr>
        <w:t>This course examines short stories by Mississippi writers. It is divided into three modules: early twentieth century, late twentieth century, and contemporary. These three periods allow us to address several key questions about Mississippi short stories. What historical contexts shape these stories? How does place influence subject matter? What strategies have these writers employed to convey their ideas? How does the idea of regional literature change in the contemporary period? By the end of the course, students will be able to address these questions and think and write knowledgeably about the short stories of Mississippi.  </w:t>
      </w:r>
    </w:p>
    <w:p w14:paraId="18D934F1" w14:textId="77777777" w:rsidR="006B2694" w:rsidRPr="006B2694" w:rsidRDefault="006B2694" w:rsidP="00223FBA">
      <w:pPr>
        <w:tabs>
          <w:tab w:val="left" w:pos="1080"/>
          <w:tab w:val="left" w:pos="1800"/>
        </w:tabs>
        <w:rPr>
          <w:rFonts w:ascii="Geneva" w:eastAsia="GulimChe" w:hAnsi="Geneva" w:cs="Tunga"/>
          <w:bCs/>
          <w:sz w:val="19"/>
          <w:szCs w:val="19"/>
        </w:rPr>
      </w:pPr>
    </w:p>
    <w:p w14:paraId="02105662" w14:textId="4D5C2E73" w:rsidR="00223FBA" w:rsidRPr="00500310" w:rsidRDefault="00223FBA" w:rsidP="00223FBA">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310</w:t>
      </w:r>
      <w:r w:rsidR="00D365FE">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t>Introduction to Cinema Studies</w:t>
      </w:r>
      <w:r w:rsidR="00D365FE">
        <w:rPr>
          <w:rFonts w:ascii="Geneva" w:eastAsia="GulimChe" w:hAnsi="Geneva" w:cs="Tunga"/>
          <w:b/>
          <w:sz w:val="19"/>
          <w:szCs w:val="19"/>
        </w:rPr>
        <w:t>: Everything is Cinema</w:t>
      </w:r>
      <w:r>
        <w:rPr>
          <w:rFonts w:ascii="Geneva" w:eastAsia="GulimChe" w:hAnsi="Geneva" w:cs="Tunga"/>
          <w:b/>
          <w:sz w:val="19"/>
          <w:szCs w:val="19"/>
        </w:rPr>
        <w:t xml:space="preserve"> </w:t>
      </w:r>
    </w:p>
    <w:p w14:paraId="47CE8EB8" w14:textId="5610AC4E" w:rsidR="00223FBA" w:rsidRPr="00500310" w:rsidRDefault="00223FBA" w:rsidP="00223FBA">
      <w:pPr>
        <w:tabs>
          <w:tab w:val="left" w:pos="1080"/>
          <w:tab w:val="left" w:pos="1800"/>
        </w:tabs>
        <w:rPr>
          <w:rFonts w:ascii="Geneva" w:eastAsia="GulimChe" w:hAnsi="Geneva" w:cs="Tunga"/>
          <w:b/>
          <w:sz w:val="19"/>
          <w:szCs w:val="19"/>
        </w:rPr>
      </w:pPr>
      <w:r>
        <w:rPr>
          <w:rFonts w:ascii="Geneva" w:eastAsia="GulimChe" w:hAnsi="Geneva" w:cs="Tunga"/>
          <w:b/>
          <w:sz w:val="19"/>
          <w:szCs w:val="19"/>
        </w:rPr>
        <w:t>Boyle</w:t>
      </w:r>
      <w:r w:rsidRPr="00500310">
        <w:rPr>
          <w:rFonts w:ascii="Geneva" w:eastAsia="GulimChe" w:hAnsi="Geneva" w:cs="Tunga"/>
          <w:b/>
          <w:sz w:val="19"/>
          <w:szCs w:val="19"/>
        </w:rPr>
        <w:tab/>
      </w:r>
      <w:r>
        <w:rPr>
          <w:rFonts w:ascii="Geneva" w:eastAsia="GulimChe" w:hAnsi="Geneva" w:cs="Tunga"/>
          <w:b/>
          <w:sz w:val="19"/>
          <w:szCs w:val="19"/>
        </w:rPr>
        <w:tab/>
        <w:t>T TH 9:30-10:45</w:t>
      </w:r>
    </w:p>
    <w:p w14:paraId="5A460DA0" w14:textId="1E43EE74" w:rsidR="00223FBA" w:rsidRPr="00C35E91" w:rsidRDefault="00223FBA" w:rsidP="00223FBA">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wmboyle@olemiss.edu</w:t>
      </w:r>
    </w:p>
    <w:p w14:paraId="4C85895E" w14:textId="5A21C001" w:rsidR="00223FBA" w:rsidRPr="0066189E" w:rsidRDefault="0066189E" w:rsidP="00223FBA">
      <w:pPr>
        <w:tabs>
          <w:tab w:val="left" w:pos="1080"/>
          <w:tab w:val="left" w:pos="1800"/>
        </w:tabs>
        <w:rPr>
          <w:rFonts w:ascii="Geneva" w:eastAsia="GulimChe" w:hAnsi="Geneva" w:cs="Tunga"/>
          <w:bCs/>
          <w:sz w:val="19"/>
          <w:szCs w:val="19"/>
        </w:rPr>
      </w:pPr>
      <w:r w:rsidRPr="0066189E">
        <w:rPr>
          <w:rFonts w:ascii="Geneva" w:hAnsi="Geneva"/>
          <w:color w:val="000000"/>
          <w:sz w:val="19"/>
          <w:szCs w:val="19"/>
          <w:shd w:val="clear" w:color="auto" w:fill="FFFFFF"/>
        </w:rPr>
        <w:t xml:space="preserve">This course is an overview of cinema history and an introduction to the study of cinema form and criticism. It examines the cultural and psychological effects of movie-watching over the past 100+ years, analyzing a variety of genres and movements within the medium, </w:t>
      </w:r>
      <w:r w:rsidRPr="0066189E">
        <w:rPr>
          <w:rFonts w:ascii="Geneva" w:hAnsi="Geneva"/>
          <w:color w:val="000000"/>
          <w:sz w:val="19"/>
          <w:szCs w:val="19"/>
          <w:shd w:val="clear" w:color="auto" w:fill="FFFFFF"/>
        </w:rPr>
        <w:lastRenderedPageBreak/>
        <w:t>including gangster films, pre-Code cinema, screwball comedies, film noir, melodrama, folk horror, New Hollywood, the L.A. Rebellion, and contemporary independent cinema. It is a lecture/discussion course with weekly film showings. </w:t>
      </w:r>
    </w:p>
    <w:p w14:paraId="39F3B79C" w14:textId="77777777" w:rsidR="00223FBA" w:rsidRPr="0066189E" w:rsidRDefault="00223FBA" w:rsidP="00223FBA">
      <w:pPr>
        <w:tabs>
          <w:tab w:val="left" w:pos="1080"/>
          <w:tab w:val="left" w:pos="1800"/>
        </w:tabs>
        <w:rPr>
          <w:rFonts w:ascii="Geneva" w:eastAsia="GulimChe" w:hAnsi="Geneva" w:cs="Tunga"/>
          <w:bCs/>
          <w:sz w:val="19"/>
          <w:szCs w:val="19"/>
        </w:rPr>
      </w:pPr>
    </w:p>
    <w:p w14:paraId="58AEFF21" w14:textId="77777777" w:rsidR="00223FBA" w:rsidRDefault="00223FBA" w:rsidP="00223FBA">
      <w:pPr>
        <w:tabs>
          <w:tab w:val="left" w:pos="1080"/>
          <w:tab w:val="left" w:pos="1800"/>
        </w:tabs>
        <w:rPr>
          <w:rFonts w:ascii="Geneva" w:eastAsia="GulimChe" w:hAnsi="Geneva" w:cs="Tunga"/>
          <w:bCs/>
          <w:sz w:val="19"/>
          <w:szCs w:val="19"/>
        </w:rPr>
      </w:pPr>
    </w:p>
    <w:p w14:paraId="4C7E8A2D" w14:textId="2004782B" w:rsidR="00223FBA" w:rsidRPr="00500310" w:rsidRDefault="00223FBA" w:rsidP="00223FBA">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w:t>
      </w:r>
      <w:r w:rsidR="000930DF">
        <w:rPr>
          <w:rFonts w:ascii="Geneva" w:eastAsia="GulimChe" w:hAnsi="Geneva" w:cs="Tunga"/>
          <w:b/>
          <w:sz w:val="19"/>
          <w:szCs w:val="19"/>
        </w:rPr>
        <w:t>317</w:t>
      </w:r>
      <w:r w:rsidR="00D365FE">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r>
      <w:r w:rsidR="000930DF">
        <w:rPr>
          <w:rFonts w:ascii="Geneva" w:eastAsia="GulimChe" w:hAnsi="Geneva" w:cs="Tunga"/>
          <w:b/>
          <w:sz w:val="19"/>
          <w:szCs w:val="19"/>
        </w:rPr>
        <w:t>Chaucer</w:t>
      </w:r>
      <w:r>
        <w:rPr>
          <w:rFonts w:ascii="Geneva" w:eastAsia="GulimChe" w:hAnsi="Geneva" w:cs="Tunga"/>
          <w:b/>
          <w:sz w:val="19"/>
          <w:szCs w:val="19"/>
        </w:rPr>
        <w:t xml:space="preserve"> </w:t>
      </w:r>
    </w:p>
    <w:p w14:paraId="2D87BD7C" w14:textId="037B6D91" w:rsidR="00223FBA" w:rsidRPr="00500310" w:rsidRDefault="000930DF" w:rsidP="00223FBA">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Baechle</w:t>
      </w:r>
      <w:proofErr w:type="spellEnd"/>
      <w:r w:rsidR="00223FBA" w:rsidRPr="00500310">
        <w:rPr>
          <w:rFonts w:ascii="Geneva" w:eastAsia="GulimChe" w:hAnsi="Geneva" w:cs="Tunga"/>
          <w:b/>
          <w:sz w:val="19"/>
          <w:szCs w:val="19"/>
        </w:rPr>
        <w:tab/>
      </w:r>
      <w:r w:rsidR="00223FBA">
        <w:rPr>
          <w:rFonts w:ascii="Geneva" w:eastAsia="GulimChe" w:hAnsi="Geneva" w:cs="Tunga"/>
          <w:b/>
          <w:sz w:val="19"/>
          <w:szCs w:val="19"/>
        </w:rPr>
        <w:tab/>
      </w:r>
      <w:r>
        <w:rPr>
          <w:rFonts w:ascii="Geneva" w:eastAsia="GulimChe" w:hAnsi="Geneva" w:cs="Tunga"/>
          <w:b/>
          <w:sz w:val="19"/>
          <w:szCs w:val="19"/>
        </w:rPr>
        <w:t>MW 3-4:30</w:t>
      </w:r>
    </w:p>
    <w:p w14:paraId="4B7D0F6B" w14:textId="01C566AF" w:rsidR="00223FBA" w:rsidRPr="00C35E91" w:rsidRDefault="00223FBA" w:rsidP="00223FBA">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0930DF">
        <w:rPr>
          <w:rFonts w:ascii="Geneva" w:hAnsi="Geneva"/>
          <w:b/>
          <w:bCs/>
          <w:sz w:val="19"/>
          <w:szCs w:val="19"/>
        </w:rPr>
        <w:t>sbaechl@olemiss.edu</w:t>
      </w:r>
    </w:p>
    <w:p w14:paraId="17C55FC1" w14:textId="7D10F7F3" w:rsidR="00223FBA" w:rsidRPr="00C35E91" w:rsidRDefault="00143C16" w:rsidP="00223FBA">
      <w:pPr>
        <w:tabs>
          <w:tab w:val="left" w:pos="1080"/>
          <w:tab w:val="left" w:pos="1800"/>
        </w:tabs>
        <w:rPr>
          <w:rFonts w:ascii="Geneva" w:eastAsia="GulimChe" w:hAnsi="Geneva" w:cs="Tunga"/>
          <w:bCs/>
          <w:sz w:val="19"/>
          <w:szCs w:val="19"/>
        </w:rPr>
      </w:pPr>
      <w:r>
        <w:rPr>
          <w:rFonts w:ascii="Geneva" w:eastAsia="GulimChe" w:hAnsi="Geneva" w:cs="Tunga"/>
          <w:bCs/>
          <w:sz w:val="19"/>
          <w:szCs w:val="19"/>
        </w:rPr>
        <w:t>Course description not submitted.</w:t>
      </w:r>
    </w:p>
    <w:p w14:paraId="09F72777" w14:textId="77777777" w:rsidR="00223FBA" w:rsidRPr="00C35E91" w:rsidRDefault="00223FBA" w:rsidP="00223FBA">
      <w:pPr>
        <w:tabs>
          <w:tab w:val="left" w:pos="1080"/>
          <w:tab w:val="left" w:pos="1800"/>
        </w:tabs>
        <w:rPr>
          <w:rFonts w:ascii="Geneva" w:eastAsia="GulimChe" w:hAnsi="Geneva" w:cs="Tunga"/>
          <w:bCs/>
          <w:sz w:val="19"/>
          <w:szCs w:val="19"/>
        </w:rPr>
      </w:pPr>
    </w:p>
    <w:p w14:paraId="0B1A647F" w14:textId="77777777" w:rsidR="000930DF" w:rsidRDefault="000930DF" w:rsidP="000930DF">
      <w:pPr>
        <w:tabs>
          <w:tab w:val="left" w:pos="1080"/>
          <w:tab w:val="left" w:pos="1800"/>
        </w:tabs>
        <w:rPr>
          <w:rFonts w:ascii="Geneva" w:eastAsia="GulimChe" w:hAnsi="Geneva" w:cs="Tunga"/>
          <w:bCs/>
          <w:sz w:val="19"/>
          <w:szCs w:val="19"/>
        </w:rPr>
      </w:pPr>
    </w:p>
    <w:p w14:paraId="0E8E0CFE" w14:textId="43FE72D4" w:rsidR="000930DF" w:rsidRPr="00500310" w:rsidRDefault="000930DF" w:rsidP="000930DF">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324</w:t>
      </w:r>
      <w:r w:rsidR="00D365FE">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t xml:space="preserve">Shakespeare </w:t>
      </w:r>
    </w:p>
    <w:p w14:paraId="7A95303B" w14:textId="64852607" w:rsidR="000930DF" w:rsidRPr="00500310" w:rsidRDefault="000930DF" w:rsidP="000930DF">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Kamps</w:t>
      </w:r>
      <w:proofErr w:type="spellEnd"/>
      <w:r w:rsidRPr="00500310">
        <w:rPr>
          <w:rFonts w:ascii="Geneva" w:eastAsia="GulimChe" w:hAnsi="Geneva" w:cs="Tunga"/>
          <w:b/>
          <w:sz w:val="19"/>
          <w:szCs w:val="19"/>
        </w:rPr>
        <w:tab/>
      </w:r>
      <w:r>
        <w:rPr>
          <w:rFonts w:ascii="Geneva" w:eastAsia="GulimChe" w:hAnsi="Geneva" w:cs="Tunga"/>
          <w:b/>
          <w:sz w:val="19"/>
          <w:szCs w:val="19"/>
        </w:rPr>
        <w:tab/>
        <w:t>T TH 9:30-11</w:t>
      </w:r>
    </w:p>
    <w:p w14:paraId="48683DF8" w14:textId="7EE60F1D" w:rsidR="000930DF" w:rsidRPr="00C35E91" w:rsidRDefault="000930DF" w:rsidP="000930DF">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egkamps@olemiss.edu</w:t>
      </w:r>
    </w:p>
    <w:p w14:paraId="341DCC10" w14:textId="77777777" w:rsidR="00A53EB3" w:rsidRPr="00A53EB3" w:rsidRDefault="00A53EB3" w:rsidP="00A53EB3">
      <w:pPr>
        <w:textAlignment w:val="baseline"/>
        <w:rPr>
          <w:rFonts w:ascii="Geneva" w:hAnsi="Geneva" w:cs="Segoe UI"/>
          <w:color w:val="000000"/>
          <w:sz w:val="19"/>
          <w:szCs w:val="19"/>
        </w:rPr>
      </w:pPr>
      <w:r w:rsidRPr="00A53EB3">
        <w:rPr>
          <w:rFonts w:ascii="Geneva" w:hAnsi="Geneva" w:cs="Segoe UI"/>
          <w:color w:val="000000"/>
          <w:sz w:val="19"/>
          <w:szCs w:val="19"/>
          <w:bdr w:val="none" w:sz="0" w:space="0" w:color="auto" w:frame="1"/>
        </w:rPr>
        <w:t>We will study intensely some of Shakespeare's best-known plays, and we will pay close attention to them both as aesthetic documents and as cultural artifacts that afford us a glimpse into early modern society and culture. We will therefore learn about Shakespeare’s historical moment while at the same time work to achieve both a general and a detailed knowledge of Shakespeare’s play texts. </w:t>
      </w:r>
    </w:p>
    <w:p w14:paraId="762A5967" w14:textId="77777777" w:rsidR="00A53EB3" w:rsidRPr="00A53EB3" w:rsidRDefault="00A53EB3" w:rsidP="00A53EB3">
      <w:pPr>
        <w:textAlignment w:val="baseline"/>
        <w:rPr>
          <w:rFonts w:ascii="Geneva" w:hAnsi="Geneva" w:cs="Segoe UI"/>
          <w:color w:val="000000"/>
          <w:sz w:val="19"/>
          <w:szCs w:val="19"/>
        </w:rPr>
      </w:pPr>
      <w:r w:rsidRPr="00A53EB3">
        <w:rPr>
          <w:rFonts w:ascii="Geneva" w:hAnsi="Geneva" w:cs="Segoe UI"/>
          <w:color w:val="000000"/>
          <w:sz w:val="19"/>
          <w:szCs w:val="19"/>
          <w:bdr w:val="none" w:sz="0" w:space="0" w:color="auto" w:frame="1"/>
        </w:rPr>
        <w:t>Plays under consideration for the fall are: </w:t>
      </w:r>
      <w:r w:rsidRPr="00A53EB3">
        <w:rPr>
          <w:rFonts w:ascii="Geneva" w:hAnsi="Geneva" w:cs="Segoe UI"/>
          <w:i/>
          <w:iCs/>
          <w:color w:val="000000"/>
          <w:sz w:val="19"/>
          <w:szCs w:val="19"/>
          <w:bdr w:val="none" w:sz="0" w:space="0" w:color="auto" w:frame="1"/>
        </w:rPr>
        <w:t>Richard II, Henry V, A Midsummer Night’s Dream, Romeo and Juliet, Much Ado About Nothing, The Merchant of Venice, Twelfth Night, Othello, Measure for Measure, Hamlet, Macbeth, </w:t>
      </w:r>
      <w:r w:rsidRPr="00A53EB3">
        <w:rPr>
          <w:rFonts w:ascii="Geneva" w:hAnsi="Geneva" w:cs="Segoe UI"/>
          <w:color w:val="000000"/>
          <w:sz w:val="19"/>
          <w:szCs w:val="19"/>
          <w:bdr w:val="none" w:sz="0" w:space="0" w:color="auto" w:frame="1"/>
        </w:rPr>
        <w:t>and</w:t>
      </w:r>
      <w:r w:rsidRPr="00A53EB3">
        <w:rPr>
          <w:rFonts w:ascii="Geneva" w:hAnsi="Geneva" w:cs="Segoe UI"/>
          <w:i/>
          <w:iCs/>
          <w:color w:val="000000"/>
          <w:sz w:val="19"/>
          <w:szCs w:val="19"/>
          <w:bdr w:val="none" w:sz="0" w:space="0" w:color="auto" w:frame="1"/>
        </w:rPr>
        <w:t> King Lear</w:t>
      </w:r>
      <w:r w:rsidRPr="00A53EB3">
        <w:rPr>
          <w:rFonts w:ascii="Geneva" w:hAnsi="Geneva" w:cs="Segoe UI"/>
          <w:color w:val="000000"/>
          <w:sz w:val="19"/>
          <w:szCs w:val="19"/>
          <w:bdr w:val="none" w:sz="0" w:space="0" w:color="auto" w:frame="1"/>
        </w:rPr>
        <w:t>.</w:t>
      </w:r>
      <w:r w:rsidRPr="00A53EB3">
        <w:rPr>
          <w:rFonts w:ascii="Geneva" w:hAnsi="Geneva" w:cs="Segoe UI"/>
          <w:color w:val="000000"/>
          <w:sz w:val="19"/>
          <w:szCs w:val="19"/>
          <w:bdr w:val="none" w:sz="0" w:space="0" w:color="auto" w:frame="1"/>
        </w:rPr>
        <w:br/>
        <w:t>Requirements: attendance, participation, regular quizzes, a paper, 2 exams and final exam. </w:t>
      </w:r>
    </w:p>
    <w:p w14:paraId="3CBF86B3" w14:textId="77777777" w:rsidR="000930DF" w:rsidRPr="00C35E91" w:rsidRDefault="000930DF" w:rsidP="000930DF">
      <w:pPr>
        <w:tabs>
          <w:tab w:val="left" w:pos="1080"/>
          <w:tab w:val="left" w:pos="1800"/>
        </w:tabs>
        <w:rPr>
          <w:rFonts w:ascii="Geneva" w:eastAsia="GulimChe" w:hAnsi="Geneva" w:cs="Tunga"/>
          <w:bCs/>
          <w:sz w:val="19"/>
          <w:szCs w:val="19"/>
        </w:rPr>
      </w:pPr>
    </w:p>
    <w:p w14:paraId="31270162" w14:textId="77777777" w:rsidR="000930DF" w:rsidRDefault="000930DF" w:rsidP="000930DF">
      <w:pPr>
        <w:tabs>
          <w:tab w:val="left" w:pos="1080"/>
          <w:tab w:val="left" w:pos="1800"/>
        </w:tabs>
        <w:rPr>
          <w:rFonts w:ascii="Geneva" w:eastAsia="GulimChe" w:hAnsi="Geneva" w:cs="Tunga"/>
          <w:bCs/>
          <w:sz w:val="19"/>
          <w:szCs w:val="19"/>
        </w:rPr>
      </w:pPr>
    </w:p>
    <w:p w14:paraId="406CDECC" w14:textId="1A666896" w:rsidR="000930DF" w:rsidRPr="00500310" w:rsidRDefault="000930DF" w:rsidP="000930DF">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341</w:t>
      </w:r>
      <w:r w:rsidR="00D365FE">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t xml:space="preserve">Studies in American Literature: 1860-1900: The Civil War and Sexuality </w:t>
      </w:r>
    </w:p>
    <w:p w14:paraId="2BAC1BEA" w14:textId="20A4B84F" w:rsidR="000930DF" w:rsidRPr="00500310" w:rsidRDefault="000930DF" w:rsidP="000930DF">
      <w:pPr>
        <w:tabs>
          <w:tab w:val="left" w:pos="1080"/>
          <w:tab w:val="left" w:pos="1800"/>
        </w:tabs>
        <w:rPr>
          <w:rFonts w:ascii="Geneva" w:eastAsia="GulimChe" w:hAnsi="Geneva" w:cs="Tunga"/>
          <w:b/>
          <w:sz w:val="19"/>
          <w:szCs w:val="19"/>
        </w:rPr>
      </w:pPr>
      <w:r>
        <w:rPr>
          <w:rFonts w:ascii="Geneva" w:eastAsia="GulimChe" w:hAnsi="Geneva" w:cs="Tunga"/>
          <w:b/>
          <w:sz w:val="19"/>
          <w:szCs w:val="19"/>
        </w:rPr>
        <w:t>Donnelly</w:t>
      </w:r>
      <w:r w:rsidRPr="00500310">
        <w:rPr>
          <w:rFonts w:ascii="Geneva" w:eastAsia="GulimChe" w:hAnsi="Geneva" w:cs="Tunga"/>
          <w:b/>
          <w:sz w:val="19"/>
          <w:szCs w:val="19"/>
        </w:rPr>
        <w:tab/>
      </w:r>
      <w:r>
        <w:rPr>
          <w:rFonts w:ascii="Geneva" w:eastAsia="GulimChe" w:hAnsi="Geneva" w:cs="Tunga"/>
          <w:b/>
          <w:sz w:val="19"/>
          <w:szCs w:val="19"/>
        </w:rPr>
        <w:tab/>
        <w:t>T TH 11-12:30</w:t>
      </w:r>
    </w:p>
    <w:p w14:paraId="04B7B7C1" w14:textId="2C5EB8D6" w:rsidR="000930DF" w:rsidRPr="00C35E91" w:rsidRDefault="000930DF" w:rsidP="000930DF">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174EFC">
        <w:rPr>
          <w:rFonts w:ascii="Geneva" w:hAnsi="Geneva"/>
          <w:b/>
          <w:bCs/>
          <w:sz w:val="19"/>
          <w:szCs w:val="19"/>
        </w:rPr>
        <w:t>a</w:t>
      </w:r>
      <w:r>
        <w:rPr>
          <w:rFonts w:ascii="Geneva" w:hAnsi="Geneva"/>
          <w:b/>
          <w:bCs/>
          <w:sz w:val="19"/>
          <w:szCs w:val="19"/>
        </w:rPr>
        <w:t>donnel</w:t>
      </w:r>
      <w:r w:rsidR="00174EFC">
        <w:rPr>
          <w:rFonts w:ascii="Geneva" w:hAnsi="Geneva"/>
          <w:b/>
          <w:bCs/>
          <w:sz w:val="19"/>
          <w:szCs w:val="19"/>
        </w:rPr>
        <w:t>1</w:t>
      </w:r>
      <w:r>
        <w:rPr>
          <w:rFonts w:ascii="Geneva" w:hAnsi="Geneva"/>
          <w:b/>
          <w:bCs/>
          <w:sz w:val="19"/>
          <w:szCs w:val="19"/>
        </w:rPr>
        <w:t>@olemiss.edu</w:t>
      </w:r>
    </w:p>
    <w:p w14:paraId="51D0325E" w14:textId="77777777" w:rsidR="00B96B35" w:rsidRPr="00B96B35" w:rsidRDefault="00B96B35" w:rsidP="00B96B35">
      <w:pPr>
        <w:rPr>
          <w:rFonts w:ascii="Geneva" w:hAnsi="Geneva" w:cs="Calibri"/>
          <w:color w:val="201F1E"/>
          <w:sz w:val="19"/>
          <w:szCs w:val="19"/>
        </w:rPr>
      </w:pPr>
      <w:r w:rsidRPr="00B96B35">
        <w:rPr>
          <w:rFonts w:ascii="Geneva" w:hAnsi="Geneva" w:cs="Calibri"/>
          <w:color w:val="201F1E"/>
          <w:sz w:val="19"/>
          <w:szCs w:val="19"/>
        </w:rPr>
        <w:t>In this course, we will examine the literature, culture, and history of the Civil War and Reconstruction periods. We will begin by investigating the role of sexuality within the system of slavery. Next, we will look at the war, with its mass mobilizations, migrations, and social transformations, as a “crisis in gender.” Then, we will explore how emancipation and Reconstruction reconfigured intimate lives. Finally, we will consider the story of sexuality within post-Civil War trends: national reconciliation, racism, and Civil War memory. By focusing on the Civil War, its origins and its consequences, we will be able to explore many facets of cultural history and the history of sexuality: through lenses of race, gender, medicine, disability, nationalism, and Southern identity. </w:t>
      </w:r>
    </w:p>
    <w:p w14:paraId="3B2930EB" w14:textId="77777777" w:rsidR="00B96B35" w:rsidRPr="00B96B35" w:rsidRDefault="00B96B35" w:rsidP="00B96B35">
      <w:pPr>
        <w:rPr>
          <w:rFonts w:ascii="Geneva" w:hAnsi="Geneva" w:cs="Calibri"/>
          <w:color w:val="201F1E"/>
          <w:sz w:val="19"/>
          <w:szCs w:val="19"/>
        </w:rPr>
      </w:pPr>
      <w:r w:rsidRPr="00B96B35">
        <w:rPr>
          <w:rFonts w:ascii="Geneva" w:hAnsi="Geneva" w:cs="Calibri"/>
          <w:color w:val="201F1E"/>
          <w:sz w:val="19"/>
          <w:szCs w:val="19"/>
          <w:bdr w:val="none" w:sz="0" w:space="0" w:color="auto" w:frame="1"/>
        </w:rPr>
        <w:t> </w:t>
      </w:r>
    </w:p>
    <w:p w14:paraId="3137A271" w14:textId="77777777" w:rsidR="000930DF" w:rsidRDefault="000930DF" w:rsidP="000930DF">
      <w:pPr>
        <w:tabs>
          <w:tab w:val="left" w:pos="1080"/>
          <w:tab w:val="left" w:pos="1800"/>
        </w:tabs>
        <w:rPr>
          <w:rFonts w:ascii="Geneva" w:eastAsia="GulimChe" w:hAnsi="Geneva" w:cs="Tunga"/>
          <w:bCs/>
          <w:sz w:val="19"/>
          <w:szCs w:val="19"/>
        </w:rPr>
      </w:pPr>
    </w:p>
    <w:p w14:paraId="3E5FA85C" w14:textId="7A07CBE8" w:rsidR="000930DF" w:rsidRPr="00500310" w:rsidRDefault="000930DF" w:rsidP="000930DF">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343</w:t>
      </w:r>
      <w:r w:rsidR="00D365FE">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t>Studies in 19</w:t>
      </w:r>
      <w:r w:rsidRPr="000930DF">
        <w:rPr>
          <w:rFonts w:ascii="Geneva" w:eastAsia="GulimChe" w:hAnsi="Geneva" w:cs="Tunga"/>
          <w:b/>
          <w:sz w:val="19"/>
          <w:szCs w:val="19"/>
          <w:vertAlign w:val="superscript"/>
        </w:rPr>
        <w:t>th</w:t>
      </w:r>
      <w:r>
        <w:rPr>
          <w:rFonts w:ascii="Geneva" w:eastAsia="GulimChe" w:hAnsi="Geneva" w:cs="Tunga"/>
          <w:b/>
          <w:sz w:val="19"/>
          <w:szCs w:val="19"/>
        </w:rPr>
        <w:t xml:space="preserve"> Century Literature: The Politics of Love </w:t>
      </w:r>
    </w:p>
    <w:p w14:paraId="76CAAD0E" w14:textId="7E0FF376" w:rsidR="000930DF" w:rsidRPr="00500310" w:rsidRDefault="000930DF" w:rsidP="000930DF">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Solinger</w:t>
      </w:r>
      <w:proofErr w:type="spellEnd"/>
      <w:r w:rsidRPr="00500310">
        <w:rPr>
          <w:rFonts w:ascii="Geneva" w:eastAsia="GulimChe" w:hAnsi="Geneva" w:cs="Tunga"/>
          <w:b/>
          <w:sz w:val="19"/>
          <w:szCs w:val="19"/>
        </w:rPr>
        <w:tab/>
      </w:r>
      <w:r>
        <w:rPr>
          <w:rFonts w:ascii="Geneva" w:eastAsia="GulimChe" w:hAnsi="Geneva" w:cs="Tunga"/>
          <w:b/>
          <w:sz w:val="19"/>
          <w:szCs w:val="19"/>
        </w:rPr>
        <w:tab/>
        <w:t>MWF 11-11:50</w:t>
      </w:r>
    </w:p>
    <w:p w14:paraId="585DF7E8" w14:textId="22683352" w:rsidR="000930DF" w:rsidRPr="00C35E91" w:rsidRDefault="000930DF" w:rsidP="000930DF">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solinger@olemiss.edu</w:t>
      </w:r>
    </w:p>
    <w:p w14:paraId="28C2F666" w14:textId="77777777" w:rsidR="00580E1F" w:rsidRPr="00580E1F" w:rsidRDefault="00580E1F" w:rsidP="00580E1F">
      <w:pPr>
        <w:rPr>
          <w:rFonts w:ascii="Geneva" w:hAnsi="Geneva" w:cstheme="minorHAnsi"/>
          <w:bCs/>
          <w:color w:val="000000" w:themeColor="text1"/>
          <w:sz w:val="19"/>
          <w:szCs w:val="19"/>
        </w:rPr>
      </w:pPr>
      <w:r w:rsidRPr="00580E1F">
        <w:rPr>
          <w:rFonts w:ascii="Geneva" w:hAnsi="Geneva" w:cstheme="minorHAnsi"/>
          <w:bCs/>
          <w:color w:val="000000" w:themeColor="text1"/>
          <w:sz w:val="19"/>
          <w:szCs w:val="19"/>
        </w:rPr>
        <w:lastRenderedPageBreak/>
        <w:t>What are the politics of love? This is the question that will guide our reading of three early 19</w:t>
      </w:r>
      <w:r w:rsidRPr="00580E1F">
        <w:rPr>
          <w:rFonts w:ascii="Geneva" w:hAnsi="Geneva" w:cstheme="minorHAnsi"/>
          <w:bCs/>
          <w:color w:val="000000" w:themeColor="text1"/>
          <w:sz w:val="19"/>
          <w:szCs w:val="19"/>
          <w:vertAlign w:val="superscript"/>
        </w:rPr>
        <w:t>th</w:t>
      </w:r>
      <w:r w:rsidRPr="00580E1F">
        <w:rPr>
          <w:rFonts w:ascii="Geneva" w:hAnsi="Geneva" w:cstheme="minorHAnsi"/>
          <w:bCs/>
          <w:color w:val="000000" w:themeColor="text1"/>
          <w:sz w:val="19"/>
          <w:szCs w:val="19"/>
        </w:rPr>
        <w:t xml:space="preserve">-century novels: the anonymously authored, </w:t>
      </w:r>
      <w:r w:rsidRPr="00580E1F">
        <w:rPr>
          <w:rFonts w:ascii="Geneva" w:hAnsi="Geneva" w:cstheme="minorHAnsi"/>
          <w:bCs/>
          <w:i/>
          <w:iCs/>
          <w:color w:val="000000" w:themeColor="text1"/>
          <w:sz w:val="19"/>
          <w:szCs w:val="19"/>
        </w:rPr>
        <w:t xml:space="preserve">A Woman of </w:t>
      </w:r>
      <w:proofErr w:type="spellStart"/>
      <w:r w:rsidRPr="00580E1F">
        <w:rPr>
          <w:rFonts w:ascii="Geneva" w:hAnsi="Geneva" w:cstheme="minorHAnsi"/>
          <w:bCs/>
          <w:i/>
          <w:iCs/>
          <w:color w:val="000000" w:themeColor="text1"/>
          <w:sz w:val="19"/>
          <w:szCs w:val="19"/>
        </w:rPr>
        <w:t>Colour</w:t>
      </w:r>
      <w:proofErr w:type="spellEnd"/>
      <w:r w:rsidRPr="00580E1F">
        <w:rPr>
          <w:rFonts w:ascii="Geneva" w:hAnsi="Geneva" w:cstheme="minorHAnsi"/>
          <w:bCs/>
          <w:i/>
          <w:iCs/>
          <w:color w:val="000000" w:themeColor="text1"/>
          <w:sz w:val="19"/>
          <w:szCs w:val="19"/>
        </w:rPr>
        <w:t>: A Tale</w:t>
      </w:r>
      <w:r w:rsidRPr="00580E1F">
        <w:rPr>
          <w:rFonts w:ascii="Geneva" w:hAnsi="Geneva" w:cstheme="minorHAnsi"/>
          <w:bCs/>
          <w:color w:val="000000" w:themeColor="text1"/>
          <w:sz w:val="19"/>
          <w:szCs w:val="19"/>
        </w:rPr>
        <w:t xml:space="preserve"> (1808), Jane Austen’s </w:t>
      </w:r>
      <w:r w:rsidRPr="00580E1F">
        <w:rPr>
          <w:rFonts w:ascii="Geneva" w:hAnsi="Geneva" w:cstheme="minorHAnsi"/>
          <w:bCs/>
          <w:i/>
          <w:iCs/>
          <w:color w:val="000000" w:themeColor="text1"/>
          <w:sz w:val="19"/>
          <w:szCs w:val="19"/>
        </w:rPr>
        <w:t>Pride and Prejudice</w:t>
      </w:r>
      <w:r w:rsidRPr="00580E1F">
        <w:rPr>
          <w:rFonts w:ascii="Geneva" w:hAnsi="Geneva" w:cstheme="minorHAnsi"/>
          <w:bCs/>
          <w:color w:val="000000" w:themeColor="text1"/>
          <w:sz w:val="19"/>
          <w:szCs w:val="19"/>
        </w:rPr>
        <w:t xml:space="preserve"> (1813), and Maria Edgeworth’s </w:t>
      </w:r>
      <w:r w:rsidRPr="00580E1F">
        <w:rPr>
          <w:rFonts w:ascii="Geneva" w:hAnsi="Geneva" w:cstheme="minorHAnsi"/>
          <w:bCs/>
          <w:i/>
          <w:iCs/>
          <w:color w:val="000000" w:themeColor="text1"/>
          <w:sz w:val="19"/>
          <w:szCs w:val="19"/>
        </w:rPr>
        <w:t>Harrington</w:t>
      </w:r>
      <w:r w:rsidRPr="00580E1F">
        <w:rPr>
          <w:rFonts w:ascii="Geneva" w:hAnsi="Geneva" w:cstheme="minorHAnsi"/>
          <w:bCs/>
          <w:color w:val="000000" w:themeColor="text1"/>
          <w:sz w:val="19"/>
          <w:szCs w:val="19"/>
        </w:rPr>
        <w:t xml:space="preserve"> (1817). We will examine the games, strategies, and power plays that infiltrate and sometimes fracture our relationships. We’ll also examine the way love stories enable us to confront problems bigger than our personal lives, problems that are social and systemic, such as racism, antisemitism, xenophobia, and sexual prejudice. Turning to contemporary texts and film, we’ll tackle the optimistic question: how can literature engender peace, love, and understanding? (That’s a paraphrase of the more despairing question posed by legendary singer-songwriter Elvis Costello: “what’s so funny ’bout peace, love and understanding?”) Coursework will include short writing assignments as well as an open-media, self-designed project and a class community-service project. Do you have questions about the class, or recommendations for recent films or short texts? If so, please email, call or text Jason </w:t>
      </w:r>
      <w:proofErr w:type="spellStart"/>
      <w:r w:rsidRPr="00580E1F">
        <w:rPr>
          <w:rFonts w:ascii="Geneva" w:hAnsi="Geneva" w:cstheme="minorHAnsi"/>
          <w:bCs/>
          <w:color w:val="000000" w:themeColor="text1"/>
          <w:sz w:val="19"/>
          <w:szCs w:val="19"/>
        </w:rPr>
        <w:t>Solinger</w:t>
      </w:r>
      <w:proofErr w:type="spellEnd"/>
      <w:r w:rsidRPr="00580E1F">
        <w:rPr>
          <w:rFonts w:ascii="Geneva" w:hAnsi="Geneva" w:cstheme="minorHAnsi"/>
          <w:bCs/>
          <w:color w:val="000000" w:themeColor="text1"/>
          <w:sz w:val="19"/>
          <w:szCs w:val="19"/>
        </w:rPr>
        <w:t xml:space="preserve"> at </w:t>
      </w:r>
      <w:hyperlink r:id="rId8" w:history="1">
        <w:r w:rsidRPr="00580E1F">
          <w:rPr>
            <w:rStyle w:val="Hyperlink"/>
            <w:rFonts w:ascii="Geneva" w:hAnsi="Geneva" w:cstheme="minorHAnsi"/>
            <w:sz w:val="19"/>
            <w:szCs w:val="19"/>
          </w:rPr>
          <w:t>solinger@go.olemiss.edu</w:t>
        </w:r>
      </w:hyperlink>
      <w:r w:rsidRPr="00580E1F">
        <w:rPr>
          <w:rFonts w:ascii="Geneva" w:hAnsi="Geneva" w:cstheme="minorHAnsi"/>
          <w:bCs/>
          <w:color w:val="000000" w:themeColor="text1"/>
          <w:sz w:val="19"/>
          <w:szCs w:val="19"/>
        </w:rPr>
        <w:t xml:space="preserve"> / (662) 832-6772. </w:t>
      </w:r>
    </w:p>
    <w:p w14:paraId="5A735E6D" w14:textId="77777777" w:rsidR="00580E1F" w:rsidRDefault="00580E1F" w:rsidP="00580E1F"/>
    <w:p w14:paraId="4DBD35EC" w14:textId="6ECA75B9" w:rsidR="00FD0984" w:rsidRDefault="00FD0984" w:rsidP="000930DF">
      <w:pPr>
        <w:tabs>
          <w:tab w:val="left" w:pos="1080"/>
          <w:tab w:val="left" w:pos="1800"/>
        </w:tabs>
        <w:rPr>
          <w:rFonts w:ascii="Geneva" w:eastAsia="GulimChe" w:hAnsi="Geneva" w:cs="Tunga"/>
          <w:bCs/>
          <w:sz w:val="19"/>
          <w:szCs w:val="19"/>
        </w:rPr>
      </w:pPr>
    </w:p>
    <w:p w14:paraId="440B0772" w14:textId="76D7D037" w:rsidR="00FD0984" w:rsidRPr="00500310" w:rsidRDefault="00FD0984" w:rsidP="00FD0984">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349</w:t>
      </w:r>
      <w:r w:rsidR="00D365FE">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t>Modern\Contemporary Genres</w:t>
      </w:r>
      <w:r w:rsidR="00A41F00">
        <w:rPr>
          <w:rFonts w:ascii="Geneva" w:eastAsia="GulimChe" w:hAnsi="Geneva" w:cs="Tunga"/>
          <w:b/>
          <w:sz w:val="19"/>
          <w:szCs w:val="19"/>
        </w:rPr>
        <w:t xml:space="preserve">: The Black Autobiography </w:t>
      </w:r>
      <w:r>
        <w:rPr>
          <w:rFonts w:ascii="Geneva" w:eastAsia="GulimChe" w:hAnsi="Geneva" w:cs="Tunga"/>
          <w:b/>
          <w:sz w:val="19"/>
          <w:szCs w:val="19"/>
        </w:rPr>
        <w:t xml:space="preserve"> </w:t>
      </w:r>
    </w:p>
    <w:p w14:paraId="762986C3" w14:textId="77777777" w:rsidR="00FD0984" w:rsidRPr="00500310" w:rsidRDefault="00FD0984" w:rsidP="00FD0984">
      <w:pPr>
        <w:tabs>
          <w:tab w:val="left" w:pos="1080"/>
          <w:tab w:val="left" w:pos="1800"/>
        </w:tabs>
        <w:rPr>
          <w:rFonts w:ascii="Geneva" w:eastAsia="GulimChe" w:hAnsi="Geneva" w:cs="Tunga"/>
          <w:b/>
          <w:sz w:val="19"/>
          <w:szCs w:val="19"/>
        </w:rPr>
      </w:pPr>
      <w:r>
        <w:rPr>
          <w:rFonts w:ascii="Geneva" w:eastAsia="GulimChe" w:hAnsi="Geneva" w:cs="Tunga"/>
          <w:b/>
          <w:sz w:val="19"/>
          <w:szCs w:val="19"/>
        </w:rPr>
        <w:t>Alabi</w:t>
      </w:r>
      <w:r w:rsidRPr="00500310">
        <w:rPr>
          <w:rFonts w:ascii="Geneva" w:eastAsia="GulimChe" w:hAnsi="Geneva" w:cs="Tunga"/>
          <w:b/>
          <w:sz w:val="19"/>
          <w:szCs w:val="19"/>
        </w:rPr>
        <w:tab/>
      </w:r>
      <w:r>
        <w:rPr>
          <w:rFonts w:ascii="Geneva" w:eastAsia="GulimChe" w:hAnsi="Geneva" w:cs="Tunga"/>
          <w:b/>
          <w:sz w:val="19"/>
          <w:szCs w:val="19"/>
        </w:rPr>
        <w:tab/>
        <w:t>T TH 11-12:30</w:t>
      </w:r>
    </w:p>
    <w:p w14:paraId="3223EBB0" w14:textId="77777777" w:rsidR="00FD0984" w:rsidRPr="00C35E91" w:rsidRDefault="00FD0984" w:rsidP="00FD0984">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alabi@olemiss.edu</w:t>
      </w:r>
    </w:p>
    <w:p w14:paraId="1285840B" w14:textId="6EC6106A" w:rsidR="000930DF" w:rsidRDefault="005001BB" w:rsidP="000930DF">
      <w:pPr>
        <w:tabs>
          <w:tab w:val="left" w:pos="1080"/>
          <w:tab w:val="left" w:pos="1800"/>
        </w:tabs>
        <w:rPr>
          <w:rFonts w:ascii="Geneva" w:hAnsi="Geneva"/>
          <w:color w:val="000000"/>
          <w:sz w:val="19"/>
          <w:szCs w:val="19"/>
          <w:shd w:val="clear" w:color="auto" w:fill="FFFFFF"/>
        </w:rPr>
      </w:pPr>
      <w:r w:rsidRPr="005001BB">
        <w:rPr>
          <w:rFonts w:ascii="Geneva" w:hAnsi="Geneva"/>
          <w:color w:val="000000"/>
          <w:sz w:val="19"/>
          <w:szCs w:val="19"/>
          <w:shd w:val="clear" w:color="auto" w:fill="FFFFFF"/>
        </w:rPr>
        <w:t>This course will focus on the continuities and divergences in Black autobiographies from Africa, the Caribbean, and the United States, particularly in terms of community, resistance, Blackness, gender, and language.</w:t>
      </w:r>
      <w:r w:rsidRPr="005001BB">
        <w:rPr>
          <w:rFonts w:ascii="Geneva" w:hAnsi="Geneva"/>
          <w:color w:val="000000"/>
          <w:sz w:val="19"/>
          <w:szCs w:val="19"/>
          <w:bdr w:val="none" w:sz="0" w:space="0" w:color="auto" w:frame="1"/>
        </w:rPr>
        <w:t> </w:t>
      </w:r>
      <w:r w:rsidRPr="005001BB">
        <w:rPr>
          <w:rStyle w:val="apple-converted-space"/>
          <w:rFonts w:ascii="Geneva" w:hAnsi="Geneva"/>
          <w:color w:val="000000"/>
          <w:sz w:val="19"/>
          <w:szCs w:val="19"/>
          <w:bdr w:val="none" w:sz="0" w:space="0" w:color="auto" w:frame="1"/>
        </w:rPr>
        <w:t> </w:t>
      </w:r>
      <w:r w:rsidRPr="005001BB">
        <w:rPr>
          <w:rFonts w:ascii="Geneva" w:hAnsi="Geneva"/>
          <w:color w:val="000000"/>
          <w:sz w:val="19"/>
          <w:szCs w:val="19"/>
          <w:shd w:val="clear" w:color="auto" w:fill="FFFFFF"/>
        </w:rPr>
        <w:t xml:space="preserve">We will examine the relevance of the </w:t>
      </w:r>
      <w:proofErr w:type="gramStart"/>
      <w:r w:rsidRPr="005001BB">
        <w:rPr>
          <w:rFonts w:ascii="Geneva" w:hAnsi="Geneva"/>
          <w:color w:val="000000"/>
          <w:sz w:val="19"/>
          <w:szCs w:val="19"/>
          <w:shd w:val="clear" w:color="auto" w:fill="FFFFFF"/>
        </w:rPr>
        <w:t>terms</w:t>
      </w:r>
      <w:proofErr w:type="gramEnd"/>
      <w:r w:rsidRPr="005001BB">
        <w:rPr>
          <w:rFonts w:ascii="Geneva" w:hAnsi="Geneva"/>
          <w:color w:val="000000"/>
          <w:sz w:val="19"/>
          <w:szCs w:val="19"/>
          <w:shd w:val="clear" w:color="auto" w:fill="FFFFFF"/>
        </w:rPr>
        <w:t xml:space="preserve"> autobiography, transnationalism, postcolonialism, and feminism to the study of Black autobiographies; and discuss major differences between Black and non-Black autobiographies.</w:t>
      </w:r>
      <w:r w:rsidRPr="005001BB">
        <w:rPr>
          <w:rFonts w:ascii="Geneva" w:hAnsi="Geneva"/>
          <w:color w:val="000000"/>
          <w:sz w:val="19"/>
          <w:szCs w:val="19"/>
          <w:bdr w:val="none" w:sz="0" w:space="0" w:color="auto" w:frame="1"/>
        </w:rPr>
        <w:t> </w:t>
      </w:r>
      <w:r w:rsidRPr="005001BB">
        <w:rPr>
          <w:rStyle w:val="apple-converted-space"/>
          <w:rFonts w:ascii="Geneva" w:hAnsi="Geneva"/>
          <w:color w:val="000000"/>
          <w:sz w:val="19"/>
          <w:szCs w:val="19"/>
          <w:bdr w:val="none" w:sz="0" w:space="0" w:color="auto" w:frame="1"/>
        </w:rPr>
        <w:t> </w:t>
      </w:r>
      <w:r w:rsidRPr="005001BB">
        <w:rPr>
          <w:rFonts w:ascii="Geneva" w:hAnsi="Geneva"/>
          <w:color w:val="000000"/>
          <w:sz w:val="19"/>
          <w:szCs w:val="19"/>
          <w:shd w:val="clear" w:color="auto" w:fill="FFFFFF"/>
        </w:rPr>
        <w:t>We will then focus on the oral origins of Black autobiographies and on how the oral is carried to the written.</w:t>
      </w:r>
      <w:r w:rsidRPr="005001BB">
        <w:rPr>
          <w:rFonts w:ascii="Geneva" w:hAnsi="Geneva"/>
          <w:color w:val="000000"/>
          <w:sz w:val="19"/>
          <w:szCs w:val="19"/>
          <w:bdr w:val="none" w:sz="0" w:space="0" w:color="auto" w:frame="1"/>
        </w:rPr>
        <w:t> </w:t>
      </w:r>
      <w:r w:rsidRPr="005001BB">
        <w:rPr>
          <w:rStyle w:val="apple-converted-space"/>
          <w:rFonts w:ascii="Geneva" w:hAnsi="Geneva"/>
          <w:color w:val="000000"/>
          <w:sz w:val="19"/>
          <w:szCs w:val="19"/>
          <w:bdr w:val="none" w:sz="0" w:space="0" w:color="auto" w:frame="1"/>
        </w:rPr>
        <w:t> </w:t>
      </w:r>
      <w:r w:rsidRPr="005001BB">
        <w:rPr>
          <w:rFonts w:ascii="Geneva" w:hAnsi="Geneva"/>
          <w:color w:val="000000"/>
          <w:sz w:val="19"/>
          <w:szCs w:val="19"/>
          <w:shd w:val="clear" w:color="auto" w:fill="FFFFFF"/>
        </w:rPr>
        <w:t>Finally, we will study selected autobiographies of creative writers and socio-political leaders as unique and interconnected books in the contexts of globalization, socio-economic, cultural, political, and aesthetic concerns of the autobiographers and their societies. </w:t>
      </w:r>
    </w:p>
    <w:p w14:paraId="3F7097F6" w14:textId="77777777" w:rsidR="005001BB" w:rsidRPr="005001BB" w:rsidRDefault="005001BB" w:rsidP="000930DF">
      <w:pPr>
        <w:tabs>
          <w:tab w:val="left" w:pos="1080"/>
          <w:tab w:val="left" w:pos="1800"/>
        </w:tabs>
        <w:rPr>
          <w:rFonts w:ascii="Geneva" w:eastAsia="GulimChe" w:hAnsi="Geneva" w:cs="Tunga"/>
          <w:bCs/>
          <w:sz w:val="19"/>
          <w:szCs w:val="19"/>
        </w:rPr>
      </w:pPr>
    </w:p>
    <w:p w14:paraId="272756C4" w14:textId="004B299C" w:rsidR="000930DF" w:rsidRPr="00500310" w:rsidRDefault="000930DF" w:rsidP="000930DF">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355</w:t>
      </w:r>
      <w:r w:rsidR="00D365FE">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t xml:space="preserve">Studies in Southern Literature </w:t>
      </w:r>
    </w:p>
    <w:p w14:paraId="2B385C98" w14:textId="4103C49A" w:rsidR="000930DF" w:rsidRPr="00500310" w:rsidRDefault="000930DF" w:rsidP="000930DF">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Trefzer</w:t>
      </w:r>
      <w:proofErr w:type="spellEnd"/>
      <w:r w:rsidRPr="00500310">
        <w:rPr>
          <w:rFonts w:ascii="Geneva" w:eastAsia="GulimChe" w:hAnsi="Geneva" w:cs="Tunga"/>
          <w:b/>
          <w:sz w:val="19"/>
          <w:szCs w:val="19"/>
        </w:rPr>
        <w:tab/>
      </w:r>
      <w:r>
        <w:rPr>
          <w:rFonts w:ascii="Geneva" w:eastAsia="GulimChe" w:hAnsi="Geneva" w:cs="Tunga"/>
          <w:b/>
          <w:sz w:val="19"/>
          <w:szCs w:val="19"/>
        </w:rPr>
        <w:tab/>
        <w:t>MWF 10-10:50</w:t>
      </w:r>
    </w:p>
    <w:p w14:paraId="2C450052" w14:textId="213A3481" w:rsidR="000930DF" w:rsidRPr="00C35E91" w:rsidRDefault="000930DF" w:rsidP="000930DF">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FD0984">
        <w:rPr>
          <w:rFonts w:ascii="Geneva" w:hAnsi="Geneva"/>
          <w:b/>
          <w:bCs/>
          <w:sz w:val="19"/>
          <w:szCs w:val="19"/>
        </w:rPr>
        <w:t>atrefzer@olemiss.edu</w:t>
      </w:r>
    </w:p>
    <w:p w14:paraId="611E8F3D" w14:textId="13782DAB" w:rsidR="000930DF" w:rsidRPr="005001BB" w:rsidRDefault="005001BB" w:rsidP="000930DF">
      <w:pPr>
        <w:tabs>
          <w:tab w:val="left" w:pos="1080"/>
          <w:tab w:val="left" w:pos="1800"/>
        </w:tabs>
        <w:rPr>
          <w:rFonts w:ascii="Geneva" w:eastAsia="GulimChe" w:hAnsi="Geneva" w:cs="Tunga"/>
          <w:bCs/>
          <w:sz w:val="19"/>
          <w:szCs w:val="19"/>
        </w:rPr>
      </w:pPr>
      <w:r w:rsidRPr="005001BB">
        <w:rPr>
          <w:rFonts w:ascii="Geneva" w:hAnsi="Geneva"/>
          <w:color w:val="000000"/>
          <w:sz w:val="19"/>
          <w:szCs w:val="19"/>
          <w:shd w:val="clear" w:color="auto" w:fill="FFFFFF"/>
        </w:rPr>
        <w:t>This course focuses on the short fiction and photography of Eudora Welty. Reading includes stories from her collections</w:t>
      </w:r>
      <w:r w:rsidRPr="005001BB">
        <w:rPr>
          <w:rStyle w:val="apple-converted-space"/>
          <w:rFonts w:ascii="Geneva" w:hAnsi="Geneva"/>
          <w:color w:val="000000"/>
          <w:sz w:val="19"/>
          <w:szCs w:val="19"/>
          <w:shd w:val="clear" w:color="auto" w:fill="FFFFFF"/>
        </w:rPr>
        <w:t> </w:t>
      </w:r>
      <w:r w:rsidRPr="005001BB">
        <w:rPr>
          <w:rFonts w:ascii="Geneva" w:hAnsi="Geneva"/>
          <w:i/>
          <w:iCs/>
          <w:color w:val="000000"/>
          <w:sz w:val="19"/>
          <w:szCs w:val="19"/>
        </w:rPr>
        <w:t>A Curtain of Green</w:t>
      </w:r>
      <w:r w:rsidRPr="005001BB">
        <w:rPr>
          <w:rFonts w:ascii="Geneva" w:hAnsi="Geneva"/>
          <w:color w:val="000000"/>
          <w:sz w:val="19"/>
          <w:szCs w:val="19"/>
          <w:shd w:val="clear" w:color="auto" w:fill="FFFFFF"/>
        </w:rPr>
        <w:t>,</w:t>
      </w:r>
      <w:r w:rsidRPr="005001BB">
        <w:rPr>
          <w:rStyle w:val="apple-converted-space"/>
          <w:rFonts w:ascii="Geneva" w:hAnsi="Geneva"/>
          <w:color w:val="000000"/>
          <w:sz w:val="19"/>
          <w:szCs w:val="19"/>
          <w:shd w:val="clear" w:color="auto" w:fill="FFFFFF"/>
        </w:rPr>
        <w:t> </w:t>
      </w:r>
      <w:r w:rsidRPr="005001BB">
        <w:rPr>
          <w:rFonts w:ascii="Geneva" w:hAnsi="Geneva"/>
          <w:i/>
          <w:iCs/>
          <w:color w:val="000000"/>
          <w:sz w:val="19"/>
          <w:szCs w:val="19"/>
        </w:rPr>
        <w:t>The Wide Net</w:t>
      </w:r>
      <w:r w:rsidRPr="005001BB">
        <w:rPr>
          <w:rFonts w:ascii="Geneva" w:hAnsi="Geneva"/>
          <w:color w:val="000000"/>
          <w:sz w:val="19"/>
          <w:szCs w:val="19"/>
          <w:shd w:val="clear" w:color="auto" w:fill="FFFFFF"/>
        </w:rPr>
        <w:t>,</w:t>
      </w:r>
      <w:r w:rsidRPr="005001BB">
        <w:rPr>
          <w:rStyle w:val="apple-converted-space"/>
          <w:rFonts w:ascii="Geneva" w:hAnsi="Geneva"/>
          <w:color w:val="000000"/>
          <w:sz w:val="19"/>
          <w:szCs w:val="19"/>
          <w:shd w:val="clear" w:color="auto" w:fill="FFFFFF"/>
        </w:rPr>
        <w:t> </w:t>
      </w:r>
      <w:r w:rsidRPr="005001BB">
        <w:rPr>
          <w:rFonts w:ascii="Geneva" w:hAnsi="Geneva"/>
          <w:i/>
          <w:iCs/>
          <w:color w:val="000000"/>
          <w:sz w:val="19"/>
          <w:szCs w:val="19"/>
        </w:rPr>
        <w:t>The Golden Apples</w:t>
      </w:r>
      <w:r w:rsidRPr="005001BB">
        <w:rPr>
          <w:rFonts w:ascii="Geneva" w:hAnsi="Geneva"/>
          <w:color w:val="000000"/>
          <w:sz w:val="19"/>
          <w:szCs w:val="19"/>
          <w:shd w:val="clear" w:color="auto" w:fill="FFFFFF"/>
        </w:rPr>
        <w:t>, and</w:t>
      </w:r>
      <w:r w:rsidRPr="005001BB">
        <w:rPr>
          <w:rStyle w:val="apple-converted-space"/>
          <w:rFonts w:ascii="Geneva" w:hAnsi="Geneva"/>
          <w:color w:val="000000"/>
          <w:sz w:val="19"/>
          <w:szCs w:val="19"/>
          <w:shd w:val="clear" w:color="auto" w:fill="FFFFFF"/>
        </w:rPr>
        <w:t> </w:t>
      </w:r>
      <w:r w:rsidRPr="005001BB">
        <w:rPr>
          <w:rFonts w:ascii="Geneva" w:hAnsi="Geneva"/>
          <w:i/>
          <w:iCs/>
          <w:color w:val="000000"/>
          <w:sz w:val="19"/>
          <w:szCs w:val="19"/>
        </w:rPr>
        <w:t xml:space="preserve">The Bride of the </w:t>
      </w:r>
      <w:proofErr w:type="spellStart"/>
      <w:r w:rsidRPr="005001BB">
        <w:rPr>
          <w:rFonts w:ascii="Geneva" w:hAnsi="Geneva"/>
          <w:i/>
          <w:iCs/>
          <w:color w:val="000000"/>
          <w:sz w:val="19"/>
          <w:szCs w:val="19"/>
        </w:rPr>
        <w:t>Innisfallen</w:t>
      </w:r>
      <w:proofErr w:type="spellEnd"/>
      <w:r w:rsidRPr="005001BB">
        <w:rPr>
          <w:rStyle w:val="apple-converted-space"/>
          <w:rFonts w:ascii="Geneva" w:hAnsi="Geneva"/>
          <w:color w:val="000000"/>
          <w:sz w:val="19"/>
          <w:szCs w:val="19"/>
          <w:shd w:val="clear" w:color="auto" w:fill="FFFFFF"/>
        </w:rPr>
        <w:t> </w:t>
      </w:r>
      <w:r w:rsidRPr="005001BB">
        <w:rPr>
          <w:rFonts w:ascii="Geneva" w:hAnsi="Geneva"/>
          <w:color w:val="000000"/>
          <w:sz w:val="19"/>
          <w:szCs w:val="19"/>
          <w:shd w:val="clear" w:color="auto" w:fill="FFFFFF"/>
        </w:rPr>
        <w:t>as well as several uncollected stories and essays. This in-depth study offers a sense of Welty’s development as a writer through the decades. It explores her perspectives on race, gender, and class relations in the south through her fiction and photography; it highlights her experimentation with style; representation of social outsiders; thoughts on disability, history, social change, and more.</w:t>
      </w:r>
      <w:r w:rsidRPr="005001BB">
        <w:rPr>
          <w:rFonts w:ascii="Geneva" w:hAnsi="Geneva"/>
          <w:color w:val="000000"/>
          <w:sz w:val="19"/>
          <w:szCs w:val="19"/>
          <w:bdr w:val="none" w:sz="0" w:space="0" w:color="auto" w:frame="1"/>
        </w:rPr>
        <w:t> </w:t>
      </w:r>
      <w:r w:rsidRPr="005001BB">
        <w:rPr>
          <w:rStyle w:val="apple-converted-space"/>
          <w:rFonts w:ascii="Geneva" w:hAnsi="Geneva"/>
          <w:color w:val="000000"/>
          <w:sz w:val="19"/>
          <w:szCs w:val="19"/>
          <w:bdr w:val="none" w:sz="0" w:space="0" w:color="auto" w:frame="1"/>
        </w:rPr>
        <w:t> </w:t>
      </w:r>
      <w:r w:rsidRPr="005001BB">
        <w:rPr>
          <w:rFonts w:ascii="Geneva" w:hAnsi="Geneva"/>
          <w:color w:val="000000"/>
          <w:sz w:val="19"/>
          <w:szCs w:val="19"/>
          <w:shd w:val="clear" w:color="auto" w:fill="FFFFFF"/>
        </w:rPr>
        <w:t>Welty once wrote: “I am a writer who came of a sheltered life. A sheltered life can be a daring life as well. For all serious daring starts from within.”</w:t>
      </w:r>
      <w:r w:rsidRPr="005001BB">
        <w:rPr>
          <w:rStyle w:val="apple-converted-space"/>
          <w:rFonts w:ascii="Geneva" w:hAnsi="Geneva"/>
          <w:color w:val="000000"/>
          <w:sz w:val="19"/>
          <w:szCs w:val="19"/>
          <w:shd w:val="clear" w:color="auto" w:fill="FFFFFF"/>
        </w:rPr>
        <w:t> </w:t>
      </w:r>
      <w:r w:rsidRPr="005001BB">
        <w:rPr>
          <w:rFonts w:ascii="Geneva" w:hAnsi="Geneva"/>
          <w:color w:val="000000"/>
          <w:sz w:val="19"/>
          <w:szCs w:val="19"/>
          <w:bdr w:val="none" w:sz="0" w:space="0" w:color="auto" w:frame="1"/>
        </w:rPr>
        <w:t> </w:t>
      </w:r>
      <w:r w:rsidRPr="005001BB">
        <w:rPr>
          <w:rFonts w:ascii="Geneva" w:hAnsi="Geneva"/>
          <w:color w:val="000000"/>
          <w:sz w:val="19"/>
          <w:szCs w:val="19"/>
          <w:shd w:val="clear" w:color="auto" w:fill="FFFFFF"/>
        </w:rPr>
        <w:t>Often thought of as just a “lady writer from Jackson,” Welty is internationally acclaimed because she in fact “dared” her contemporaries and invites her readers to imagine the interior lives of others.</w:t>
      </w:r>
      <w:r w:rsidRPr="005001BB">
        <w:rPr>
          <w:rStyle w:val="apple-converted-space"/>
          <w:rFonts w:ascii="Geneva" w:hAnsi="Geneva"/>
          <w:color w:val="000000"/>
          <w:sz w:val="19"/>
          <w:szCs w:val="19"/>
          <w:shd w:val="clear" w:color="auto" w:fill="FFFFFF"/>
        </w:rPr>
        <w:t> </w:t>
      </w:r>
      <w:r w:rsidRPr="005001BB">
        <w:rPr>
          <w:rFonts w:ascii="Geneva" w:hAnsi="Geneva"/>
          <w:color w:val="000000"/>
          <w:sz w:val="19"/>
          <w:szCs w:val="19"/>
          <w:bdr w:val="none" w:sz="0" w:space="0" w:color="auto" w:frame="1"/>
        </w:rPr>
        <w:t> </w:t>
      </w:r>
    </w:p>
    <w:p w14:paraId="50FD08D0" w14:textId="77777777" w:rsidR="00FD0984" w:rsidRDefault="00FD0984" w:rsidP="00FD0984">
      <w:pPr>
        <w:tabs>
          <w:tab w:val="left" w:pos="1080"/>
          <w:tab w:val="left" w:pos="1800"/>
        </w:tabs>
        <w:rPr>
          <w:rFonts w:ascii="Geneva" w:eastAsia="GulimChe" w:hAnsi="Geneva" w:cs="Tunga"/>
          <w:bCs/>
          <w:sz w:val="19"/>
          <w:szCs w:val="19"/>
        </w:rPr>
      </w:pPr>
    </w:p>
    <w:p w14:paraId="1647E623" w14:textId="224B4E86" w:rsidR="00FD0984" w:rsidRPr="00500310" w:rsidRDefault="00FD0984" w:rsidP="00FD0984">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362</w:t>
      </w:r>
      <w:r w:rsidR="00D365FE">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t xml:space="preserve">African American Literature Since 1920 </w:t>
      </w:r>
    </w:p>
    <w:p w14:paraId="5F5486A2" w14:textId="4437CB57" w:rsidR="00FD0984" w:rsidRPr="00500310" w:rsidRDefault="00FD0984" w:rsidP="00FD0984">
      <w:pPr>
        <w:tabs>
          <w:tab w:val="left" w:pos="1080"/>
          <w:tab w:val="left" w:pos="1800"/>
        </w:tabs>
        <w:rPr>
          <w:rFonts w:ascii="Geneva" w:eastAsia="GulimChe" w:hAnsi="Geneva" w:cs="Tunga"/>
          <w:b/>
          <w:sz w:val="19"/>
          <w:szCs w:val="19"/>
        </w:rPr>
      </w:pPr>
      <w:r>
        <w:rPr>
          <w:rFonts w:ascii="Geneva" w:eastAsia="GulimChe" w:hAnsi="Geneva" w:cs="Tunga"/>
          <w:b/>
          <w:sz w:val="19"/>
          <w:szCs w:val="19"/>
        </w:rPr>
        <w:t>Alexander</w:t>
      </w:r>
      <w:r w:rsidRPr="00500310">
        <w:rPr>
          <w:rFonts w:ascii="Geneva" w:eastAsia="GulimChe" w:hAnsi="Geneva" w:cs="Tunga"/>
          <w:b/>
          <w:sz w:val="19"/>
          <w:szCs w:val="19"/>
        </w:rPr>
        <w:tab/>
      </w:r>
      <w:r>
        <w:rPr>
          <w:rFonts w:ascii="Geneva" w:eastAsia="GulimChe" w:hAnsi="Geneva" w:cs="Tunga"/>
          <w:b/>
          <w:sz w:val="19"/>
          <w:szCs w:val="19"/>
        </w:rPr>
        <w:tab/>
        <w:t>T TH 2:30-3:45</w:t>
      </w:r>
    </w:p>
    <w:p w14:paraId="48BDDE5A" w14:textId="7B87E409" w:rsidR="00FD0984" w:rsidRPr="00C35E91" w:rsidRDefault="00FD0984" w:rsidP="00FD0984">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pealexan@olemiss.edu</w:t>
      </w:r>
    </w:p>
    <w:p w14:paraId="46FFF5FF" w14:textId="4DF24680" w:rsidR="00FD0984" w:rsidRPr="00B96B35" w:rsidRDefault="00B96B35" w:rsidP="00B96B35">
      <w:pPr>
        <w:contextualSpacing/>
        <w:rPr>
          <w:rFonts w:ascii="Geneva" w:hAnsi="Geneva"/>
          <w:sz w:val="19"/>
          <w:szCs w:val="19"/>
        </w:rPr>
      </w:pPr>
      <w:r w:rsidRPr="00B96B35">
        <w:rPr>
          <w:rFonts w:ascii="Geneva" w:hAnsi="Geneva"/>
          <w:sz w:val="19"/>
          <w:szCs w:val="19"/>
        </w:rPr>
        <w:lastRenderedPageBreak/>
        <w:t>This course surveys twentieth-century African American literature, tracing major developments in the field from the Harlem Renaissance to the contemporary moment.  In terms of genre, we will read widely, examining essays, novels, autobiographies, poems, and dramatic works.  While we will examine all assigned works in specific historical and political contexts (including the New Negro, Civil Rights, and Black Arts Movements), we will be particularly attentive to those themes that unify these works, such as the search for voice, the pursuit of freedom, the creation of a Black consciousness, and the remembrance of the forgotten.  Authors whose works we will study include James Weldon Johnson, Zora Neale Hurston, Langston Hughes,</w:t>
      </w:r>
      <w:r w:rsidR="00D75675">
        <w:rPr>
          <w:rFonts w:ascii="Geneva" w:hAnsi="Geneva"/>
          <w:sz w:val="19"/>
          <w:szCs w:val="19"/>
        </w:rPr>
        <w:t xml:space="preserve"> </w:t>
      </w:r>
      <w:r w:rsidRPr="00B96B35">
        <w:rPr>
          <w:rFonts w:ascii="Geneva" w:hAnsi="Geneva"/>
          <w:sz w:val="19"/>
          <w:szCs w:val="19"/>
        </w:rPr>
        <w:t>Richard Wright, Ann Petry, Ralph Ellison, Lorraine Hansberry, Maya Angelou, James Baldwin, Amiri Baraka, J. California Cooper, and Ernest Gaines.</w:t>
      </w:r>
      <w:r w:rsidR="00D75675">
        <w:rPr>
          <w:rFonts w:ascii="Geneva" w:hAnsi="Geneva"/>
          <w:sz w:val="19"/>
          <w:szCs w:val="19"/>
        </w:rPr>
        <w:t xml:space="preserve"> </w:t>
      </w:r>
      <w:r w:rsidRPr="00B96B35">
        <w:rPr>
          <w:rFonts w:ascii="Geneva" w:hAnsi="Geneva"/>
          <w:sz w:val="19"/>
          <w:szCs w:val="19"/>
        </w:rPr>
        <w:t>Since the volume of African American literary works produced from the Harlem Renaissance to present is too large for a comprehensive survey, the authors we study should be understood as reflecting representativeness.  As a whole, this course equips its participants to critically explore how a distinct African American literary tradition gets created and debated throughout the twentieth century.</w:t>
      </w:r>
    </w:p>
    <w:p w14:paraId="1A1C3598" w14:textId="77777777" w:rsidR="00FD0984" w:rsidRDefault="00FD0984" w:rsidP="00FD0984">
      <w:pPr>
        <w:tabs>
          <w:tab w:val="left" w:pos="1080"/>
          <w:tab w:val="left" w:pos="1800"/>
        </w:tabs>
        <w:rPr>
          <w:rFonts w:ascii="Geneva" w:eastAsia="GulimChe" w:hAnsi="Geneva" w:cs="Tunga"/>
          <w:bCs/>
          <w:sz w:val="19"/>
          <w:szCs w:val="19"/>
        </w:rPr>
      </w:pPr>
    </w:p>
    <w:p w14:paraId="4740C56F" w14:textId="374DAC8B" w:rsidR="00FD0984" w:rsidRPr="00500310" w:rsidRDefault="00FD0984" w:rsidP="00FD0984">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364</w:t>
      </w:r>
      <w:r w:rsidR="00D365FE">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t>Studies in African American Literature</w:t>
      </w:r>
      <w:r w:rsidR="00B96B35">
        <w:rPr>
          <w:rFonts w:ascii="Geneva" w:eastAsia="GulimChe" w:hAnsi="Geneva" w:cs="Tunga"/>
          <w:b/>
          <w:sz w:val="19"/>
          <w:szCs w:val="19"/>
        </w:rPr>
        <w:t>: Mississippi, Then and Now</w:t>
      </w:r>
    </w:p>
    <w:p w14:paraId="1AE31C87" w14:textId="73AC8040" w:rsidR="00FD0984" w:rsidRPr="00500310" w:rsidRDefault="00FD0984" w:rsidP="00FD0984">
      <w:pPr>
        <w:tabs>
          <w:tab w:val="left" w:pos="1080"/>
          <w:tab w:val="left" w:pos="1800"/>
        </w:tabs>
        <w:rPr>
          <w:rFonts w:ascii="Geneva" w:eastAsia="GulimChe" w:hAnsi="Geneva" w:cs="Tunga"/>
          <w:b/>
          <w:sz w:val="19"/>
          <w:szCs w:val="19"/>
        </w:rPr>
      </w:pPr>
      <w:r>
        <w:rPr>
          <w:rFonts w:ascii="Geneva" w:eastAsia="GulimChe" w:hAnsi="Geneva" w:cs="Tunga"/>
          <w:b/>
          <w:sz w:val="19"/>
          <w:szCs w:val="19"/>
        </w:rPr>
        <w:t>Alexander</w:t>
      </w:r>
      <w:r w:rsidRPr="00500310">
        <w:rPr>
          <w:rFonts w:ascii="Geneva" w:eastAsia="GulimChe" w:hAnsi="Geneva" w:cs="Tunga"/>
          <w:b/>
          <w:sz w:val="19"/>
          <w:szCs w:val="19"/>
        </w:rPr>
        <w:tab/>
      </w:r>
      <w:r>
        <w:rPr>
          <w:rFonts w:ascii="Geneva" w:eastAsia="GulimChe" w:hAnsi="Geneva" w:cs="Tunga"/>
          <w:b/>
          <w:sz w:val="19"/>
          <w:szCs w:val="19"/>
        </w:rPr>
        <w:tab/>
        <w:t>T TH9:30-10:45</w:t>
      </w:r>
    </w:p>
    <w:p w14:paraId="15CA1B6C" w14:textId="77777777" w:rsidR="00FD0984" w:rsidRPr="00C35E91" w:rsidRDefault="00FD0984" w:rsidP="00FD0984">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pealexan@olemiss.edu</w:t>
      </w:r>
    </w:p>
    <w:p w14:paraId="59736291" w14:textId="77777777" w:rsidR="00B96B35" w:rsidRPr="00B96B35" w:rsidRDefault="00B96B35" w:rsidP="00B96B35">
      <w:pPr>
        <w:contextualSpacing/>
        <w:rPr>
          <w:rFonts w:ascii="Geneva" w:hAnsi="Geneva"/>
          <w:sz w:val="19"/>
          <w:szCs w:val="19"/>
        </w:rPr>
      </w:pPr>
      <w:r w:rsidRPr="00B96B35">
        <w:rPr>
          <w:rFonts w:ascii="Geneva" w:hAnsi="Geneva"/>
          <w:i/>
          <w:sz w:val="19"/>
          <w:szCs w:val="19"/>
        </w:rPr>
        <w:t>“I question America.”</w:t>
      </w:r>
      <w:r w:rsidRPr="00B96B35">
        <w:rPr>
          <w:rFonts w:ascii="Geneva" w:hAnsi="Geneva"/>
          <w:sz w:val="19"/>
          <w:szCs w:val="19"/>
        </w:rPr>
        <w:t xml:space="preserve">  Fannie Lou Hamer, a Black woman who co-founded the Mississippi Freedom Democratic Party and a sharecropper-turned-activist from the Mississippi Delta, stunned the television-watching U.S. public with these words from her testimony at the 1964 Democratic National Convention.  Hamer’s speech, one of the Civil Rights Movement’s most anthologized addresses, put the entire U.S. nation on trial.  There, at the Convention, Hamer told a national audience of her curious subjection to state violence in a rural Mississippi jail as punishment for having attended a voter’s registration workshop.  While alluding to the national anthem near her oration’s end, Hamer let fly a barrage of indicting rhetorical questions—most famously, “Is this America?”—and thus brought to light how hypocrisy has long been tethered to the practice of U.S. democracy.  Such hypocrisy—which has included slavery, Jim Crow, the disenfranchisement of Black Americans, and lynching—led Hamer to refer to America in later speeches as </w:t>
      </w:r>
      <w:r w:rsidRPr="00B96B35">
        <w:rPr>
          <w:rFonts w:ascii="Geneva" w:hAnsi="Geneva"/>
          <w:i/>
          <w:sz w:val="19"/>
          <w:szCs w:val="19"/>
        </w:rPr>
        <w:t>not</w:t>
      </w:r>
      <w:r w:rsidRPr="00B96B35">
        <w:rPr>
          <w:rFonts w:ascii="Geneva" w:hAnsi="Geneva"/>
          <w:sz w:val="19"/>
          <w:szCs w:val="19"/>
        </w:rPr>
        <w:t xml:space="preserve"> “the land of the free and the home of the brave,” but “the land of the </w:t>
      </w:r>
      <w:r w:rsidRPr="00B96B35">
        <w:rPr>
          <w:rFonts w:ascii="Geneva" w:hAnsi="Geneva"/>
          <w:i/>
          <w:sz w:val="19"/>
          <w:szCs w:val="19"/>
        </w:rPr>
        <w:t>tree</w:t>
      </w:r>
      <w:r w:rsidRPr="00B96B35">
        <w:rPr>
          <w:rFonts w:ascii="Geneva" w:hAnsi="Geneva"/>
          <w:sz w:val="19"/>
          <w:szCs w:val="19"/>
        </w:rPr>
        <w:t xml:space="preserve"> and the home of the </w:t>
      </w:r>
      <w:r w:rsidRPr="00B96B35">
        <w:rPr>
          <w:rFonts w:ascii="Geneva" w:hAnsi="Geneva"/>
          <w:i/>
          <w:sz w:val="19"/>
          <w:szCs w:val="19"/>
        </w:rPr>
        <w:t>grave</w:t>
      </w:r>
      <w:r w:rsidRPr="00B96B35">
        <w:rPr>
          <w:rFonts w:ascii="Geneva" w:hAnsi="Geneva"/>
          <w:sz w:val="19"/>
          <w:szCs w:val="19"/>
        </w:rPr>
        <w:t>.”</w:t>
      </w:r>
    </w:p>
    <w:p w14:paraId="3A994B83" w14:textId="77777777" w:rsidR="00B96B35" w:rsidRPr="00B96B35" w:rsidRDefault="00B96B35" w:rsidP="00B96B35">
      <w:pPr>
        <w:tabs>
          <w:tab w:val="left" w:pos="360"/>
        </w:tabs>
        <w:contextualSpacing/>
        <w:rPr>
          <w:rFonts w:ascii="Geneva" w:hAnsi="Geneva" w:cs="Arial"/>
          <w:sz w:val="19"/>
          <w:szCs w:val="19"/>
        </w:rPr>
      </w:pPr>
      <w:r w:rsidRPr="00B96B35">
        <w:rPr>
          <w:rFonts w:ascii="Geneva" w:hAnsi="Geneva" w:cs="Arial"/>
          <w:sz w:val="19"/>
          <w:szCs w:val="19"/>
        </w:rPr>
        <w:br/>
        <w:t xml:space="preserve">In this course, we examine how and why Hamer and other Mississippi-born Black orators and writers expose hypocrisy in the practice of U.S. democracy.  We trace the development of this Black literary (counter-)history of U.S. democracy from the legal abolition of slavery to the present day by way of Ida B. </w:t>
      </w:r>
      <w:proofErr w:type="spellStart"/>
      <w:r w:rsidRPr="00B96B35">
        <w:rPr>
          <w:rFonts w:ascii="Geneva" w:hAnsi="Geneva" w:cs="Arial"/>
          <w:sz w:val="19"/>
          <w:szCs w:val="19"/>
        </w:rPr>
        <w:t>Wells’s</w:t>
      </w:r>
      <w:proofErr w:type="spellEnd"/>
      <w:r w:rsidRPr="00B96B35">
        <w:rPr>
          <w:rFonts w:ascii="Geneva" w:hAnsi="Geneva" w:cs="Arial"/>
          <w:sz w:val="19"/>
          <w:szCs w:val="19"/>
        </w:rPr>
        <w:t xml:space="preserve"> speeches and anti-lynching writings, Richard Wright’s autobiographical narrative </w:t>
      </w:r>
      <w:r w:rsidRPr="00B96B35">
        <w:rPr>
          <w:rFonts w:ascii="Geneva" w:hAnsi="Geneva" w:cs="Arial"/>
          <w:i/>
          <w:sz w:val="19"/>
          <w:szCs w:val="19"/>
        </w:rPr>
        <w:t>Black Boy</w:t>
      </w:r>
      <w:r w:rsidRPr="00B96B35">
        <w:rPr>
          <w:rFonts w:ascii="Geneva" w:hAnsi="Geneva" w:cs="Arial"/>
          <w:sz w:val="19"/>
          <w:szCs w:val="19"/>
        </w:rPr>
        <w:t xml:space="preserve">, Hamer’s public addresses, the interviews and reflections of the 1961 Freedom Riders—and also through memoirs (in excerpted or full-length form) published by a range of Black Mississippians during the past half-century, likely including those authored by Myrlie Evers, Anne Moody, Mamie Till Mobley, </w:t>
      </w:r>
      <w:proofErr w:type="spellStart"/>
      <w:r w:rsidRPr="00B96B35">
        <w:rPr>
          <w:rFonts w:ascii="Geneva" w:hAnsi="Geneva" w:cs="Arial"/>
          <w:sz w:val="19"/>
          <w:szCs w:val="19"/>
        </w:rPr>
        <w:t>Winson</w:t>
      </w:r>
      <w:proofErr w:type="spellEnd"/>
      <w:r w:rsidRPr="00B96B35">
        <w:rPr>
          <w:rFonts w:ascii="Geneva" w:hAnsi="Geneva" w:cs="Arial"/>
          <w:sz w:val="19"/>
          <w:szCs w:val="19"/>
        </w:rPr>
        <w:t xml:space="preserve"> Hudson, Ralph Eubanks, Kenneth Darryl Mayfield, </w:t>
      </w:r>
      <w:proofErr w:type="spellStart"/>
      <w:r w:rsidRPr="00B96B35">
        <w:rPr>
          <w:rFonts w:ascii="Geneva" w:hAnsi="Geneva" w:cs="Arial"/>
          <w:sz w:val="19"/>
          <w:szCs w:val="19"/>
        </w:rPr>
        <w:t>Jesmyn</w:t>
      </w:r>
      <w:proofErr w:type="spellEnd"/>
      <w:r w:rsidRPr="00B96B35">
        <w:rPr>
          <w:rFonts w:ascii="Geneva" w:hAnsi="Geneva" w:cs="Arial"/>
          <w:sz w:val="19"/>
          <w:szCs w:val="19"/>
        </w:rPr>
        <w:t xml:space="preserve"> Ward, and Kiese </w:t>
      </w:r>
      <w:proofErr w:type="spellStart"/>
      <w:r w:rsidRPr="00B96B35">
        <w:rPr>
          <w:rFonts w:ascii="Geneva" w:hAnsi="Geneva" w:cs="Arial"/>
          <w:sz w:val="19"/>
          <w:szCs w:val="19"/>
        </w:rPr>
        <w:t>Laymon</w:t>
      </w:r>
      <w:proofErr w:type="spellEnd"/>
      <w:r w:rsidRPr="00B96B35">
        <w:rPr>
          <w:rFonts w:ascii="Geneva" w:hAnsi="Geneva" w:cs="Arial"/>
          <w:sz w:val="19"/>
          <w:szCs w:val="19"/>
        </w:rPr>
        <w:t>.</w:t>
      </w:r>
    </w:p>
    <w:p w14:paraId="25F2BD94" w14:textId="77777777" w:rsidR="00B96B35" w:rsidRDefault="00B96B35" w:rsidP="00B96B35"/>
    <w:p w14:paraId="70A58CEC" w14:textId="77777777" w:rsidR="00FD0984" w:rsidRPr="00C35E91" w:rsidRDefault="00FD0984" w:rsidP="00FD0984">
      <w:pPr>
        <w:tabs>
          <w:tab w:val="left" w:pos="1080"/>
          <w:tab w:val="left" w:pos="1800"/>
        </w:tabs>
        <w:rPr>
          <w:rFonts w:ascii="Geneva" w:eastAsia="GulimChe" w:hAnsi="Geneva" w:cs="Tunga"/>
          <w:bCs/>
          <w:sz w:val="19"/>
          <w:szCs w:val="19"/>
        </w:rPr>
      </w:pPr>
    </w:p>
    <w:p w14:paraId="648D076F" w14:textId="77777777" w:rsidR="00FD0984" w:rsidRDefault="00FD0984" w:rsidP="00FD0984">
      <w:pPr>
        <w:tabs>
          <w:tab w:val="left" w:pos="1080"/>
          <w:tab w:val="left" w:pos="1800"/>
        </w:tabs>
        <w:rPr>
          <w:rFonts w:ascii="Geneva" w:eastAsia="GulimChe" w:hAnsi="Geneva" w:cs="Tunga"/>
          <w:bCs/>
          <w:sz w:val="19"/>
          <w:szCs w:val="19"/>
        </w:rPr>
      </w:pPr>
    </w:p>
    <w:p w14:paraId="11631853" w14:textId="7DC000F3" w:rsidR="00FD0984" w:rsidRPr="00500310" w:rsidRDefault="00FD0984" w:rsidP="00FD0984">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384</w:t>
      </w:r>
      <w:r w:rsidR="00D365FE">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t>Studies in Gay and Lesbian Literature</w:t>
      </w:r>
      <w:r w:rsidR="00E955E1">
        <w:rPr>
          <w:rFonts w:ascii="Geneva" w:eastAsia="GulimChe" w:hAnsi="Geneva" w:cs="Tunga"/>
          <w:b/>
          <w:sz w:val="19"/>
          <w:szCs w:val="19"/>
        </w:rPr>
        <w:t xml:space="preserve">: The Queer Nineties </w:t>
      </w:r>
    </w:p>
    <w:p w14:paraId="21A8EA51" w14:textId="1782F238" w:rsidR="00FD0984" w:rsidRPr="00500310" w:rsidRDefault="00FD0984" w:rsidP="00FD0984">
      <w:pPr>
        <w:tabs>
          <w:tab w:val="left" w:pos="1080"/>
          <w:tab w:val="left" w:pos="1800"/>
        </w:tabs>
        <w:rPr>
          <w:rFonts w:ascii="Geneva" w:eastAsia="GulimChe" w:hAnsi="Geneva" w:cs="Tunga"/>
          <w:b/>
          <w:sz w:val="19"/>
          <w:szCs w:val="19"/>
        </w:rPr>
      </w:pPr>
      <w:r>
        <w:rPr>
          <w:rFonts w:ascii="Geneva" w:eastAsia="GulimChe" w:hAnsi="Geneva" w:cs="Tunga"/>
          <w:b/>
          <w:sz w:val="19"/>
          <w:szCs w:val="19"/>
        </w:rPr>
        <w:t>Harker</w:t>
      </w:r>
      <w:r w:rsidRPr="00500310">
        <w:rPr>
          <w:rFonts w:ascii="Geneva" w:eastAsia="GulimChe" w:hAnsi="Geneva" w:cs="Tunga"/>
          <w:b/>
          <w:sz w:val="19"/>
          <w:szCs w:val="19"/>
        </w:rPr>
        <w:tab/>
      </w:r>
      <w:r>
        <w:rPr>
          <w:rFonts w:ascii="Geneva" w:eastAsia="GulimChe" w:hAnsi="Geneva" w:cs="Tunga"/>
          <w:b/>
          <w:sz w:val="19"/>
          <w:szCs w:val="19"/>
        </w:rPr>
        <w:tab/>
        <w:t>MWF 1-1:50</w:t>
      </w:r>
    </w:p>
    <w:p w14:paraId="6831E7CF" w14:textId="05A7D410" w:rsidR="00FD0984" w:rsidRPr="00C35E91" w:rsidRDefault="00FD0984" w:rsidP="00FD0984">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proofErr w:type="spellStart"/>
      <w:r>
        <w:rPr>
          <w:rFonts w:ascii="Geneva" w:hAnsi="Geneva"/>
          <w:b/>
          <w:bCs/>
          <w:sz w:val="19"/>
          <w:szCs w:val="19"/>
        </w:rPr>
        <w:t>jlharker@olemiss.edi</w:t>
      </w:r>
      <w:proofErr w:type="spellEnd"/>
    </w:p>
    <w:p w14:paraId="7EB1FEFD" w14:textId="518414A6" w:rsidR="00F40B02" w:rsidRDefault="00F40B02" w:rsidP="00F40B02">
      <w:r>
        <w:rPr>
          <w:rFonts w:ascii="Calibri" w:hAnsi="Calibri" w:cs="Calibri"/>
          <w:color w:val="000000"/>
          <w:shd w:val="clear" w:color="auto" w:fill="FFFFFF"/>
        </w:rPr>
        <w:lastRenderedPageBreak/>
        <w:t>The 1990s were a time of that LGBTQIA+ culture was celebrated in mainstream culture, as “queer” was becoming a defiant act of resistance and an academic discipline.</w:t>
      </w:r>
      <w:r>
        <w:rPr>
          <w:rFonts w:ascii="Calibri" w:hAnsi="Calibri" w:cs="Calibri"/>
          <w:color w:val="000000"/>
          <w:bdr w:val="none" w:sz="0" w:space="0" w:color="auto" w:frame="1"/>
        </w:rPr>
        <w:t> </w:t>
      </w:r>
      <w:r>
        <w:rPr>
          <w:rStyle w:val="apple-converted-space"/>
          <w:rFonts w:ascii="Calibri" w:hAnsi="Calibri" w:cs="Calibri"/>
          <w:color w:val="000000"/>
          <w:bdr w:val="none" w:sz="0" w:space="0" w:color="auto" w:frame="1"/>
        </w:rPr>
        <w:t> </w:t>
      </w:r>
      <w:r>
        <w:rPr>
          <w:rFonts w:ascii="Calibri" w:hAnsi="Calibri" w:cs="Calibri"/>
          <w:color w:val="000000"/>
          <w:shd w:val="clear" w:color="auto" w:fill="FFFFFF"/>
        </w:rPr>
        <w:t>In this class, we will explore the diverse queer cultures that emerged in the 1990, in poetry, memoir, literary criticism, theory, film, music, television, activism, and more.</w:t>
      </w:r>
      <w:r>
        <w:rPr>
          <w:rFonts w:ascii="Calibri" w:hAnsi="Calibri" w:cs="Calibri"/>
          <w:color w:val="000000"/>
          <w:bdr w:val="none" w:sz="0" w:space="0" w:color="auto" w:frame="1"/>
        </w:rPr>
        <w:t> </w:t>
      </w:r>
      <w:r>
        <w:rPr>
          <w:rStyle w:val="apple-converted-space"/>
          <w:rFonts w:ascii="Calibri" w:hAnsi="Calibri" w:cs="Calibri"/>
          <w:color w:val="000000"/>
          <w:bdr w:val="none" w:sz="0" w:space="0" w:color="auto" w:frame="1"/>
        </w:rPr>
        <w:t> </w:t>
      </w:r>
      <w:r>
        <w:rPr>
          <w:rFonts w:ascii="Calibri" w:hAnsi="Calibri" w:cs="Calibri"/>
          <w:color w:val="000000"/>
          <w:shd w:val="clear" w:color="auto" w:fill="FFFFFF"/>
        </w:rPr>
        <w:t>Texts include Tony Kushner’s</w:t>
      </w:r>
      <w:r>
        <w:rPr>
          <w:rStyle w:val="apple-converted-space"/>
          <w:rFonts w:ascii="Calibri" w:hAnsi="Calibri" w:cs="Calibri"/>
          <w:color w:val="000000"/>
          <w:shd w:val="clear" w:color="auto" w:fill="FFFFFF"/>
        </w:rPr>
        <w:t> </w:t>
      </w:r>
      <w:r>
        <w:rPr>
          <w:rFonts w:ascii="Calibri" w:hAnsi="Calibri" w:cs="Calibri"/>
          <w:i/>
          <w:iCs/>
          <w:color w:val="000000"/>
        </w:rPr>
        <w:t>Angels in America,</w:t>
      </w:r>
      <w:r>
        <w:rPr>
          <w:rStyle w:val="apple-converted-space"/>
          <w:rFonts w:ascii="Calibri" w:hAnsi="Calibri" w:cs="Calibri"/>
          <w:i/>
          <w:iCs/>
          <w:color w:val="000000"/>
        </w:rPr>
        <w:t> </w:t>
      </w:r>
      <w:r>
        <w:rPr>
          <w:rFonts w:ascii="Calibri" w:hAnsi="Calibri" w:cs="Calibri"/>
          <w:color w:val="000000"/>
          <w:shd w:val="clear" w:color="auto" w:fill="FFFFFF"/>
        </w:rPr>
        <w:t>Jewelle Gomez’s</w:t>
      </w:r>
      <w:r>
        <w:rPr>
          <w:rStyle w:val="apple-converted-space"/>
          <w:rFonts w:ascii="Calibri" w:hAnsi="Calibri" w:cs="Calibri"/>
          <w:color w:val="000000"/>
          <w:shd w:val="clear" w:color="auto" w:fill="FFFFFF"/>
        </w:rPr>
        <w:t> </w:t>
      </w:r>
      <w:r>
        <w:rPr>
          <w:rFonts w:ascii="Calibri" w:hAnsi="Calibri" w:cs="Calibri"/>
          <w:i/>
          <w:iCs/>
          <w:color w:val="000000"/>
        </w:rPr>
        <w:t>The Gilda Stories,</w:t>
      </w:r>
      <w:r>
        <w:rPr>
          <w:rStyle w:val="apple-converted-space"/>
          <w:rFonts w:ascii="Calibri" w:hAnsi="Calibri" w:cs="Calibri"/>
          <w:i/>
          <w:iCs/>
          <w:color w:val="000000"/>
        </w:rPr>
        <w:t> </w:t>
      </w:r>
      <w:r>
        <w:rPr>
          <w:rFonts w:ascii="Calibri" w:hAnsi="Calibri" w:cs="Calibri"/>
          <w:color w:val="000000"/>
          <w:shd w:val="clear" w:color="auto" w:fill="FFFFFF"/>
        </w:rPr>
        <w:t>Leslie Feinberg’s</w:t>
      </w:r>
      <w:r>
        <w:rPr>
          <w:rStyle w:val="apple-converted-space"/>
          <w:rFonts w:ascii="Calibri" w:hAnsi="Calibri" w:cs="Calibri"/>
          <w:color w:val="000000"/>
          <w:shd w:val="clear" w:color="auto" w:fill="FFFFFF"/>
        </w:rPr>
        <w:t> </w:t>
      </w:r>
      <w:r>
        <w:rPr>
          <w:rFonts w:ascii="Calibri" w:hAnsi="Calibri" w:cs="Calibri"/>
          <w:i/>
          <w:iCs/>
          <w:color w:val="000000"/>
        </w:rPr>
        <w:t>Stone Butch Blues,</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t>and essays, short stories, and poetry from the 1990s. We will also study other 1990s queer culture:</w:t>
      </w:r>
      <w:r>
        <w:rPr>
          <w:rStyle w:val="apple-converted-space"/>
          <w:rFonts w:ascii="Calibri" w:hAnsi="Calibri" w:cs="Calibri"/>
          <w:color w:val="000000"/>
          <w:shd w:val="clear" w:color="auto" w:fill="FFFFFF"/>
        </w:rPr>
        <w:t> </w:t>
      </w:r>
      <w:r>
        <w:rPr>
          <w:rFonts w:ascii="Calibri" w:hAnsi="Calibri" w:cs="Calibri"/>
          <w:color w:val="000000"/>
          <w:bdr w:val="none" w:sz="0" w:space="0" w:color="auto" w:frame="1"/>
        </w:rPr>
        <w:t> </w:t>
      </w:r>
      <w:r>
        <w:rPr>
          <w:rFonts w:ascii="Calibri" w:hAnsi="Calibri" w:cs="Calibri"/>
          <w:color w:val="000000"/>
          <w:shd w:val="clear" w:color="auto" w:fill="FFFFFF"/>
        </w:rPr>
        <w:t xml:space="preserve">queer political movements, especially ACT UP; famous queer figures in popular culture, including </w:t>
      </w:r>
      <w:proofErr w:type="spellStart"/>
      <w:r>
        <w:rPr>
          <w:rFonts w:ascii="Calibri" w:hAnsi="Calibri" w:cs="Calibri"/>
          <w:color w:val="000000"/>
          <w:shd w:val="clear" w:color="auto" w:fill="FFFFFF"/>
        </w:rPr>
        <w:t>kd</w:t>
      </w:r>
      <w:proofErr w:type="spellEnd"/>
      <w:r>
        <w:rPr>
          <w:rFonts w:ascii="Calibri" w:hAnsi="Calibri" w:cs="Calibri"/>
          <w:color w:val="000000"/>
          <w:shd w:val="clear" w:color="auto" w:fill="FFFFFF"/>
        </w:rPr>
        <w:t xml:space="preserve"> lang, Melissa Ethridge, and Ellen </w:t>
      </w:r>
      <w:proofErr w:type="spellStart"/>
      <w:r>
        <w:rPr>
          <w:rFonts w:ascii="Calibri" w:hAnsi="Calibri" w:cs="Calibri"/>
          <w:color w:val="000000"/>
          <w:shd w:val="clear" w:color="auto" w:fill="FFFFFF"/>
        </w:rPr>
        <w:t>Degeneres</w:t>
      </w:r>
      <w:proofErr w:type="spellEnd"/>
      <w:r>
        <w:rPr>
          <w:rFonts w:ascii="Calibri" w:hAnsi="Calibri" w:cs="Calibri"/>
          <w:color w:val="000000"/>
          <w:shd w:val="clear" w:color="auto" w:fill="FFFFFF"/>
        </w:rPr>
        <w:t>; and queer 1990s film. Course requirements include short papers and a final research project. </w:t>
      </w:r>
    </w:p>
    <w:p w14:paraId="022FB57E" w14:textId="77777777" w:rsidR="00FD0984" w:rsidRPr="00C35E91" w:rsidRDefault="00FD0984" w:rsidP="00FD0984">
      <w:pPr>
        <w:tabs>
          <w:tab w:val="left" w:pos="1080"/>
          <w:tab w:val="left" w:pos="1800"/>
        </w:tabs>
        <w:rPr>
          <w:rFonts w:ascii="Geneva" w:eastAsia="GulimChe" w:hAnsi="Geneva" w:cs="Tunga"/>
          <w:bCs/>
          <w:sz w:val="19"/>
          <w:szCs w:val="19"/>
        </w:rPr>
      </w:pPr>
    </w:p>
    <w:p w14:paraId="127F0C5C" w14:textId="77777777" w:rsidR="00FD0984" w:rsidRDefault="00FD0984" w:rsidP="00FD0984">
      <w:pPr>
        <w:tabs>
          <w:tab w:val="left" w:pos="1080"/>
          <w:tab w:val="left" w:pos="1800"/>
        </w:tabs>
        <w:rPr>
          <w:rFonts w:ascii="Geneva" w:eastAsia="GulimChe" w:hAnsi="Geneva" w:cs="Tunga"/>
          <w:bCs/>
          <w:sz w:val="19"/>
          <w:szCs w:val="19"/>
        </w:rPr>
      </w:pPr>
    </w:p>
    <w:p w14:paraId="2F09CEC9" w14:textId="43FEB840" w:rsidR="00FD0984" w:rsidRPr="00500310" w:rsidRDefault="00FD0984" w:rsidP="00FD0984">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393</w:t>
      </w:r>
      <w:r w:rsidR="00D365FE">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t>Studies in Popular Culture</w:t>
      </w:r>
      <w:r w:rsidR="00580CED">
        <w:rPr>
          <w:rFonts w:ascii="Geneva" w:eastAsia="GulimChe" w:hAnsi="Geneva" w:cs="Tunga"/>
          <w:b/>
          <w:sz w:val="19"/>
          <w:szCs w:val="19"/>
        </w:rPr>
        <w:t>: The Future is Female</w:t>
      </w:r>
    </w:p>
    <w:p w14:paraId="264EB2B0" w14:textId="2C42FD95" w:rsidR="00FD0984" w:rsidRPr="00500310" w:rsidRDefault="00FD0984" w:rsidP="00FD0984">
      <w:pPr>
        <w:tabs>
          <w:tab w:val="left" w:pos="1080"/>
          <w:tab w:val="left" w:pos="1800"/>
        </w:tabs>
        <w:rPr>
          <w:rFonts w:ascii="Geneva" w:eastAsia="GulimChe" w:hAnsi="Geneva" w:cs="Tunga"/>
          <w:b/>
          <w:sz w:val="19"/>
          <w:szCs w:val="19"/>
        </w:rPr>
      </w:pPr>
      <w:r>
        <w:rPr>
          <w:rFonts w:ascii="Geneva" w:eastAsia="GulimChe" w:hAnsi="Geneva" w:cs="Tunga"/>
          <w:b/>
          <w:sz w:val="19"/>
          <w:szCs w:val="19"/>
        </w:rPr>
        <w:t>Drew</w:t>
      </w:r>
      <w:r w:rsidRPr="00500310">
        <w:rPr>
          <w:rFonts w:ascii="Geneva" w:eastAsia="GulimChe" w:hAnsi="Geneva" w:cs="Tunga"/>
          <w:b/>
          <w:sz w:val="19"/>
          <w:szCs w:val="19"/>
        </w:rPr>
        <w:tab/>
      </w:r>
      <w:r>
        <w:rPr>
          <w:rFonts w:ascii="Geneva" w:eastAsia="GulimChe" w:hAnsi="Geneva" w:cs="Tunga"/>
          <w:b/>
          <w:sz w:val="19"/>
          <w:szCs w:val="19"/>
        </w:rPr>
        <w:tab/>
        <w:t>T TH 8-9:15</w:t>
      </w:r>
    </w:p>
    <w:p w14:paraId="3429D039" w14:textId="4CF1432C" w:rsidR="00FD0984" w:rsidRDefault="00FD0984" w:rsidP="00FD0984">
      <w:pPr>
        <w:tabs>
          <w:tab w:val="left" w:pos="1080"/>
          <w:tab w:val="left" w:pos="1800"/>
        </w:tabs>
        <w:rPr>
          <w:rFonts w:ascii="Geneva" w:hAnsi="Genev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580CED" w:rsidRPr="00580CED">
        <w:rPr>
          <w:rFonts w:ascii="Geneva" w:hAnsi="Geneva"/>
          <w:b/>
          <w:bCs/>
          <w:sz w:val="19"/>
          <w:szCs w:val="19"/>
        </w:rPr>
        <w:t>eedrew@olemiss.edu</w:t>
      </w:r>
    </w:p>
    <w:p w14:paraId="63B4DF42" w14:textId="162C721F" w:rsidR="00580CED" w:rsidRPr="00C35E91" w:rsidRDefault="00580CED" w:rsidP="00580CED">
      <w:pPr>
        <w:tabs>
          <w:tab w:val="left" w:pos="1080"/>
          <w:tab w:val="left" w:pos="1800"/>
        </w:tabs>
        <w:jc w:val="center"/>
        <w:rPr>
          <w:rFonts w:ascii="Geneva" w:eastAsia="GulimChe" w:hAnsi="Geneva" w:cs="Tunga"/>
          <w:b/>
          <w:bCs/>
          <w:sz w:val="19"/>
          <w:szCs w:val="19"/>
        </w:rPr>
      </w:pPr>
      <w:r>
        <w:rPr>
          <w:rFonts w:ascii="Geneva" w:hAnsi="Geneva"/>
          <w:b/>
          <w:bCs/>
          <w:sz w:val="19"/>
          <w:szCs w:val="19"/>
        </w:rPr>
        <w:t>** Restricted to Students of the SMBHC **</w:t>
      </w:r>
    </w:p>
    <w:p w14:paraId="4325DCB8" w14:textId="1095F9B7" w:rsidR="00FD0984" w:rsidRPr="005001BB" w:rsidRDefault="005001BB" w:rsidP="00FD0984">
      <w:pPr>
        <w:tabs>
          <w:tab w:val="left" w:pos="1080"/>
          <w:tab w:val="left" w:pos="1800"/>
        </w:tabs>
        <w:rPr>
          <w:rFonts w:ascii="Geneva" w:eastAsia="GulimChe" w:hAnsi="Geneva" w:cs="Tunga"/>
          <w:bCs/>
          <w:sz w:val="19"/>
          <w:szCs w:val="19"/>
        </w:rPr>
      </w:pPr>
      <w:r w:rsidRPr="005001BB">
        <w:rPr>
          <w:rFonts w:ascii="Geneva" w:hAnsi="Geneva" w:cs="Calibri"/>
          <w:color w:val="201F1E"/>
          <w:sz w:val="19"/>
          <w:szCs w:val="19"/>
          <w:shd w:val="clear" w:color="auto" w:fill="FFFFFF"/>
        </w:rPr>
        <w:t>Speculative fiction, it is often pointed out, was born with the Creature in Mary Shelley’s</w:t>
      </w:r>
      <w:r w:rsidRPr="005001BB">
        <w:rPr>
          <w:rStyle w:val="apple-converted-space"/>
          <w:rFonts w:ascii="Geneva" w:hAnsi="Geneva" w:cs="Calibri"/>
          <w:color w:val="201F1E"/>
          <w:sz w:val="19"/>
          <w:szCs w:val="19"/>
          <w:shd w:val="clear" w:color="auto" w:fill="FFFFFF"/>
        </w:rPr>
        <w:t> </w:t>
      </w:r>
      <w:r w:rsidRPr="005001BB">
        <w:rPr>
          <w:rFonts w:ascii="Geneva" w:hAnsi="Geneva" w:cs="Calibri"/>
          <w:i/>
          <w:iCs/>
          <w:color w:val="201F1E"/>
          <w:sz w:val="19"/>
          <w:szCs w:val="19"/>
        </w:rPr>
        <w:t>Frankenstein</w:t>
      </w:r>
      <w:r w:rsidRPr="005001BB">
        <w:rPr>
          <w:rStyle w:val="apple-converted-space"/>
          <w:rFonts w:ascii="Geneva" w:hAnsi="Geneva" w:cs="Calibri"/>
          <w:color w:val="201F1E"/>
          <w:sz w:val="19"/>
          <w:szCs w:val="19"/>
          <w:shd w:val="clear" w:color="auto" w:fill="FFFFFF"/>
        </w:rPr>
        <w:t> </w:t>
      </w:r>
      <w:r w:rsidRPr="005001BB">
        <w:rPr>
          <w:rFonts w:ascii="Geneva" w:hAnsi="Geneva" w:cs="Calibri"/>
          <w:color w:val="201F1E"/>
          <w:sz w:val="19"/>
          <w:szCs w:val="19"/>
          <w:shd w:val="clear" w:color="auto" w:fill="FFFFFF"/>
        </w:rPr>
        <w:t>in 1818. Even before that, Margaret Cavendish’s</w:t>
      </w:r>
      <w:r w:rsidRPr="005001BB">
        <w:rPr>
          <w:rStyle w:val="apple-converted-space"/>
          <w:rFonts w:ascii="Geneva" w:hAnsi="Geneva" w:cs="Calibri"/>
          <w:color w:val="201F1E"/>
          <w:sz w:val="19"/>
          <w:szCs w:val="19"/>
          <w:shd w:val="clear" w:color="auto" w:fill="FFFFFF"/>
        </w:rPr>
        <w:t> </w:t>
      </w:r>
      <w:r w:rsidRPr="005001BB">
        <w:rPr>
          <w:rFonts w:ascii="Geneva" w:hAnsi="Geneva" w:cs="Calibri"/>
          <w:i/>
          <w:iCs/>
          <w:color w:val="201F1E"/>
          <w:sz w:val="19"/>
          <w:szCs w:val="19"/>
        </w:rPr>
        <w:t>The Blazing World</w:t>
      </w:r>
      <w:r w:rsidRPr="005001BB">
        <w:rPr>
          <w:rStyle w:val="apple-converted-space"/>
          <w:rFonts w:ascii="Geneva" w:hAnsi="Geneva" w:cs="Calibri"/>
          <w:color w:val="201F1E"/>
          <w:sz w:val="19"/>
          <w:szCs w:val="19"/>
          <w:shd w:val="clear" w:color="auto" w:fill="FFFFFF"/>
        </w:rPr>
        <w:t> </w:t>
      </w:r>
      <w:r w:rsidRPr="005001BB">
        <w:rPr>
          <w:rFonts w:ascii="Geneva" w:hAnsi="Geneva" w:cs="Calibri"/>
          <w:color w:val="201F1E"/>
          <w:sz w:val="19"/>
          <w:szCs w:val="19"/>
          <w:shd w:val="clear" w:color="auto" w:fill="FFFFFF"/>
        </w:rPr>
        <w:t xml:space="preserve">invented an entire world built on her scientific theories and desire for the personal sovereignty that her patriarchal society dismissed and denigrated. This course will explore the worlds women have invented and explored through science fiction novels from the seventeenth century to today. We will examine the ways these worlds interrogate, respond to, and even predict the political, social, and scientific problems of the societies from which they emerged. Authors may include Mary Shelley, </w:t>
      </w:r>
      <w:proofErr w:type="spellStart"/>
      <w:r w:rsidRPr="005001BB">
        <w:rPr>
          <w:rFonts w:ascii="Geneva" w:hAnsi="Geneva" w:cs="Calibri"/>
          <w:color w:val="201F1E"/>
          <w:sz w:val="19"/>
          <w:szCs w:val="19"/>
          <w:shd w:val="clear" w:color="auto" w:fill="FFFFFF"/>
        </w:rPr>
        <w:t>Rokeya</w:t>
      </w:r>
      <w:proofErr w:type="spellEnd"/>
      <w:r w:rsidRPr="005001BB">
        <w:rPr>
          <w:rFonts w:ascii="Geneva" w:hAnsi="Geneva" w:cs="Calibri"/>
          <w:color w:val="201F1E"/>
          <w:sz w:val="19"/>
          <w:szCs w:val="19"/>
          <w:shd w:val="clear" w:color="auto" w:fill="FFFFFF"/>
        </w:rPr>
        <w:t xml:space="preserve"> </w:t>
      </w:r>
      <w:proofErr w:type="spellStart"/>
      <w:r w:rsidRPr="005001BB">
        <w:rPr>
          <w:rFonts w:ascii="Geneva" w:hAnsi="Geneva" w:cs="Calibri"/>
          <w:color w:val="201F1E"/>
          <w:sz w:val="19"/>
          <w:szCs w:val="19"/>
          <w:shd w:val="clear" w:color="auto" w:fill="FFFFFF"/>
        </w:rPr>
        <w:t>Sakhawat</w:t>
      </w:r>
      <w:proofErr w:type="spellEnd"/>
      <w:r w:rsidRPr="005001BB">
        <w:rPr>
          <w:rFonts w:ascii="Geneva" w:hAnsi="Geneva" w:cs="Calibri"/>
          <w:color w:val="201F1E"/>
          <w:sz w:val="19"/>
          <w:szCs w:val="19"/>
          <w:shd w:val="clear" w:color="auto" w:fill="FFFFFF"/>
        </w:rPr>
        <w:t xml:space="preserve"> Hossain, C.L. Moore, Ursula K. </w:t>
      </w:r>
      <w:proofErr w:type="spellStart"/>
      <w:r w:rsidRPr="005001BB">
        <w:rPr>
          <w:rFonts w:ascii="Geneva" w:hAnsi="Geneva" w:cs="Calibri"/>
          <w:color w:val="201F1E"/>
          <w:sz w:val="19"/>
          <w:szCs w:val="19"/>
          <w:shd w:val="clear" w:color="auto" w:fill="FFFFFF"/>
        </w:rPr>
        <w:t>LeGuin</w:t>
      </w:r>
      <w:proofErr w:type="spellEnd"/>
      <w:r w:rsidRPr="005001BB">
        <w:rPr>
          <w:rFonts w:ascii="Geneva" w:hAnsi="Geneva" w:cs="Calibri"/>
          <w:color w:val="201F1E"/>
          <w:sz w:val="19"/>
          <w:szCs w:val="19"/>
          <w:shd w:val="clear" w:color="auto" w:fill="FFFFFF"/>
        </w:rPr>
        <w:t xml:space="preserve">, Octavia Butler, Margaret Atwood, Louise Erdrich, Rebecca Roanhorse, N.K. Jemisin, </w:t>
      </w:r>
      <w:proofErr w:type="spellStart"/>
      <w:r w:rsidRPr="005001BB">
        <w:rPr>
          <w:rFonts w:ascii="Geneva" w:hAnsi="Geneva" w:cs="Calibri"/>
          <w:color w:val="201F1E"/>
          <w:sz w:val="19"/>
          <w:szCs w:val="19"/>
          <w:shd w:val="clear" w:color="auto" w:fill="FFFFFF"/>
        </w:rPr>
        <w:t>Nnedi</w:t>
      </w:r>
      <w:proofErr w:type="spellEnd"/>
      <w:r w:rsidRPr="005001BB">
        <w:rPr>
          <w:rFonts w:ascii="Geneva" w:hAnsi="Geneva" w:cs="Calibri"/>
          <w:color w:val="201F1E"/>
          <w:sz w:val="19"/>
          <w:szCs w:val="19"/>
          <w:shd w:val="clear" w:color="auto" w:fill="FFFFFF"/>
        </w:rPr>
        <w:t xml:space="preserve"> </w:t>
      </w:r>
      <w:proofErr w:type="spellStart"/>
      <w:r w:rsidRPr="005001BB">
        <w:rPr>
          <w:rFonts w:ascii="Geneva" w:hAnsi="Geneva" w:cs="Calibri"/>
          <w:color w:val="201F1E"/>
          <w:sz w:val="19"/>
          <w:szCs w:val="19"/>
          <w:shd w:val="clear" w:color="auto" w:fill="FFFFFF"/>
        </w:rPr>
        <w:t>Okorafor</w:t>
      </w:r>
      <w:proofErr w:type="spellEnd"/>
      <w:r w:rsidRPr="005001BB">
        <w:rPr>
          <w:rFonts w:ascii="Geneva" w:hAnsi="Geneva" w:cs="Calibri"/>
          <w:color w:val="201F1E"/>
          <w:sz w:val="19"/>
          <w:szCs w:val="19"/>
          <w:shd w:val="clear" w:color="auto" w:fill="FFFFFF"/>
        </w:rPr>
        <w:t>, and Emily St. John Mandel.</w:t>
      </w:r>
    </w:p>
    <w:p w14:paraId="23A1D8D3" w14:textId="77777777" w:rsidR="00223FBA" w:rsidRPr="00C35E91" w:rsidRDefault="00223FBA" w:rsidP="00223FBA">
      <w:pPr>
        <w:tabs>
          <w:tab w:val="left" w:pos="1080"/>
          <w:tab w:val="left" w:pos="1800"/>
        </w:tabs>
        <w:rPr>
          <w:rFonts w:ascii="Geneva" w:eastAsia="GulimChe" w:hAnsi="Geneva" w:cs="Tunga"/>
          <w:bCs/>
          <w:sz w:val="19"/>
          <w:szCs w:val="19"/>
        </w:rPr>
      </w:pPr>
    </w:p>
    <w:p w14:paraId="00E68E20" w14:textId="77777777" w:rsidR="00FD0984" w:rsidRDefault="00FD0984" w:rsidP="00FD0984">
      <w:pPr>
        <w:tabs>
          <w:tab w:val="left" w:pos="1080"/>
          <w:tab w:val="left" w:pos="1800"/>
        </w:tabs>
        <w:rPr>
          <w:rFonts w:ascii="Geneva" w:eastAsia="GulimChe" w:hAnsi="Geneva" w:cs="Tunga"/>
          <w:bCs/>
          <w:sz w:val="19"/>
          <w:szCs w:val="19"/>
        </w:rPr>
      </w:pPr>
    </w:p>
    <w:p w14:paraId="27E72549" w14:textId="6DDA2F59" w:rsidR="00FD0984" w:rsidRPr="00500310" w:rsidRDefault="00FD0984" w:rsidP="00FD0984">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w:t>
      </w:r>
      <w:r w:rsidR="00DA1FF7">
        <w:rPr>
          <w:rFonts w:ascii="Geneva" w:eastAsia="GulimChe" w:hAnsi="Geneva" w:cs="Tunga"/>
          <w:b/>
          <w:sz w:val="19"/>
          <w:szCs w:val="19"/>
        </w:rPr>
        <w:t>397</w:t>
      </w:r>
      <w:r w:rsidR="00D365FE">
        <w:rPr>
          <w:rFonts w:ascii="Geneva" w:eastAsia="GulimChe" w:hAnsi="Geneva" w:cs="Tunga"/>
          <w:b/>
          <w:sz w:val="19"/>
          <w:szCs w:val="19"/>
        </w:rPr>
        <w:t>:1</w:t>
      </w:r>
      <w:r w:rsidR="00DA1FF7">
        <w:rPr>
          <w:rFonts w:ascii="Geneva" w:eastAsia="GulimChe" w:hAnsi="Geneva" w:cs="Tunga"/>
          <w:b/>
          <w:sz w:val="19"/>
          <w:szCs w:val="19"/>
        </w:rPr>
        <w:tab/>
      </w:r>
      <w:r>
        <w:rPr>
          <w:rFonts w:ascii="Geneva" w:eastAsia="GulimChe" w:hAnsi="Geneva" w:cs="Tunga"/>
          <w:b/>
          <w:sz w:val="19"/>
          <w:szCs w:val="19"/>
        </w:rPr>
        <w:tab/>
      </w:r>
      <w:r w:rsidR="002F20EC">
        <w:rPr>
          <w:rFonts w:ascii="Geneva" w:eastAsia="GulimChe" w:hAnsi="Geneva" w:cs="Tunga"/>
          <w:b/>
          <w:sz w:val="19"/>
          <w:szCs w:val="19"/>
        </w:rPr>
        <w:t>Fantasy Fiction in the UK</w:t>
      </w:r>
      <w:r w:rsidR="002B1D5F">
        <w:rPr>
          <w:rFonts w:ascii="Geneva" w:eastAsia="GulimChe" w:hAnsi="Geneva" w:cs="Tunga"/>
          <w:b/>
          <w:sz w:val="19"/>
          <w:szCs w:val="19"/>
        </w:rPr>
        <w:t>- Literature on Location</w:t>
      </w:r>
      <w:r>
        <w:rPr>
          <w:rFonts w:ascii="Geneva" w:eastAsia="GulimChe" w:hAnsi="Geneva" w:cs="Tunga"/>
          <w:b/>
          <w:sz w:val="19"/>
          <w:szCs w:val="19"/>
        </w:rPr>
        <w:t xml:space="preserve"> </w:t>
      </w:r>
    </w:p>
    <w:p w14:paraId="698E3C2F" w14:textId="69406C55" w:rsidR="00FD0984" w:rsidRPr="00500310" w:rsidRDefault="00DA1FF7" w:rsidP="00FD0984">
      <w:pPr>
        <w:tabs>
          <w:tab w:val="left" w:pos="1080"/>
          <w:tab w:val="left" w:pos="1800"/>
        </w:tabs>
        <w:rPr>
          <w:rFonts w:ascii="Geneva" w:eastAsia="GulimChe" w:hAnsi="Geneva" w:cs="Tunga"/>
          <w:b/>
          <w:sz w:val="19"/>
          <w:szCs w:val="19"/>
        </w:rPr>
      </w:pPr>
      <w:r>
        <w:rPr>
          <w:rFonts w:ascii="Geneva" w:eastAsia="GulimChe" w:hAnsi="Geneva" w:cs="Tunga"/>
          <w:b/>
          <w:sz w:val="19"/>
          <w:szCs w:val="19"/>
        </w:rPr>
        <w:t>Spencer</w:t>
      </w:r>
      <w:r w:rsidR="00FD0984" w:rsidRPr="00500310">
        <w:rPr>
          <w:rFonts w:ascii="Geneva" w:eastAsia="GulimChe" w:hAnsi="Geneva" w:cs="Tunga"/>
          <w:b/>
          <w:sz w:val="19"/>
          <w:szCs w:val="19"/>
        </w:rPr>
        <w:tab/>
      </w:r>
      <w:r w:rsidR="00FD0984">
        <w:rPr>
          <w:rFonts w:ascii="Geneva" w:eastAsia="GulimChe" w:hAnsi="Geneva" w:cs="Tunga"/>
          <w:b/>
          <w:sz w:val="19"/>
          <w:szCs w:val="19"/>
        </w:rPr>
        <w:tab/>
      </w:r>
      <w:r>
        <w:rPr>
          <w:rFonts w:ascii="Geneva" w:eastAsia="GulimChe" w:hAnsi="Geneva" w:cs="Tunga"/>
          <w:b/>
          <w:sz w:val="19"/>
          <w:szCs w:val="19"/>
        </w:rPr>
        <w:t>TH 4-7pm</w:t>
      </w:r>
    </w:p>
    <w:p w14:paraId="10A7B42D" w14:textId="0C9C64C6" w:rsidR="00FD0984" w:rsidRPr="00C35E91" w:rsidRDefault="00FD0984" w:rsidP="00FD0984">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DA1FF7">
        <w:rPr>
          <w:rFonts w:ascii="Geneva" w:hAnsi="Geneva"/>
          <w:b/>
          <w:bCs/>
          <w:sz w:val="19"/>
          <w:szCs w:val="19"/>
        </w:rPr>
        <w:t>espence@olemiss.edu</w:t>
      </w:r>
    </w:p>
    <w:p w14:paraId="3993FAFD" w14:textId="665755AD" w:rsidR="0066189E" w:rsidRDefault="0066189E" w:rsidP="0066189E">
      <w:pPr>
        <w:rPr>
          <w:rFonts w:ascii="Geneva" w:hAnsi="Geneva"/>
          <w:sz w:val="19"/>
          <w:szCs w:val="19"/>
        </w:rPr>
      </w:pPr>
      <w:r w:rsidRPr="0066189E">
        <w:rPr>
          <w:rFonts w:ascii="Geneva" w:hAnsi="Geneva"/>
          <w:sz w:val="19"/>
          <w:szCs w:val="19"/>
        </w:rPr>
        <w:t xml:space="preserve">This course focuses on the timeless works of British fantasy authors and, throughout the semester, gives students a chance to craft their own creative works. During spring break we’ll head to Edinburgh and London where the group will visit the many haunts associated with J.R.R. Tolkien, </w:t>
      </w:r>
      <w:proofErr w:type="spellStart"/>
      <w:r w:rsidRPr="0066189E">
        <w:rPr>
          <w:rFonts w:ascii="Geneva" w:hAnsi="Geneva"/>
          <w:sz w:val="19"/>
          <w:szCs w:val="19"/>
        </w:rPr>
        <w:t>C.</w:t>
      </w:r>
      <w:proofErr w:type="gramStart"/>
      <w:r w:rsidRPr="0066189E">
        <w:rPr>
          <w:rFonts w:ascii="Geneva" w:hAnsi="Geneva"/>
          <w:sz w:val="19"/>
          <w:szCs w:val="19"/>
        </w:rPr>
        <w:t>S.Lewis</w:t>
      </w:r>
      <w:proofErr w:type="spellEnd"/>
      <w:proofErr w:type="gramEnd"/>
      <w:r w:rsidRPr="0066189E">
        <w:rPr>
          <w:rFonts w:ascii="Geneva" w:hAnsi="Geneva"/>
          <w:sz w:val="19"/>
          <w:szCs w:val="19"/>
        </w:rPr>
        <w:t xml:space="preserve">, Mary Shelley and Neil </w:t>
      </w:r>
      <w:proofErr w:type="spellStart"/>
      <w:r w:rsidRPr="0066189E">
        <w:rPr>
          <w:rFonts w:ascii="Geneva" w:hAnsi="Geneva"/>
          <w:sz w:val="19"/>
          <w:szCs w:val="19"/>
        </w:rPr>
        <w:t>Gaiman</w:t>
      </w:r>
      <w:proofErr w:type="spellEnd"/>
      <w:r w:rsidRPr="0066189E">
        <w:rPr>
          <w:rFonts w:ascii="Geneva" w:hAnsi="Geneva"/>
          <w:sz w:val="19"/>
          <w:szCs w:val="19"/>
        </w:rPr>
        <w:t xml:space="preserve">. Highlights include a five-day stay at 700-year-old </w:t>
      </w:r>
      <w:proofErr w:type="spellStart"/>
      <w:r w:rsidRPr="0066189E">
        <w:rPr>
          <w:rFonts w:ascii="Geneva" w:hAnsi="Geneva"/>
          <w:sz w:val="19"/>
          <w:szCs w:val="19"/>
        </w:rPr>
        <w:t>Alnwick</w:t>
      </w:r>
      <w:proofErr w:type="spellEnd"/>
      <w:r w:rsidRPr="0066189E">
        <w:rPr>
          <w:rFonts w:ascii="Geneva" w:hAnsi="Geneva"/>
          <w:sz w:val="19"/>
          <w:szCs w:val="19"/>
        </w:rPr>
        <w:t xml:space="preserve"> Castle, home to the Duke of Northumberland, a “back door” tour of literary Edinburgh, high tea at the Balmoral Hotel, a side excursion to Oxford for essential Tolkien/Lewis-related sites such as the Eagle and Child pub, Magdalen College, and Wolvercote Village. In London, we’ll enjoy a double-decker bus tour of the city, visit the Mary Shelley house and tour Shakespeare’s Globe Theatre. In addition to taking in the sites of London—including the British Museum, The British Library, evensong at Westminster Abbey, and a bankside walk along the Thames—accommodations will be just steps away from famous Kings Cross Station. </w:t>
      </w:r>
    </w:p>
    <w:p w14:paraId="3F7EC0DD" w14:textId="22AF566D" w:rsidR="002B1D5F" w:rsidRPr="0066189E" w:rsidRDefault="002B1D5F" w:rsidP="0066189E">
      <w:pPr>
        <w:rPr>
          <w:rFonts w:ascii="Geneva" w:hAnsi="Geneva"/>
          <w:sz w:val="19"/>
          <w:szCs w:val="19"/>
        </w:rPr>
      </w:pPr>
      <w:r w:rsidRPr="002B1D5F">
        <w:rPr>
          <w:rFonts w:ascii="Book Antiqua" w:hAnsi="Book Antiqua" w:cs="Calibri"/>
          <w:b/>
          <w:bCs/>
          <w:color w:val="000000"/>
          <w:sz w:val="22"/>
          <w:szCs w:val="22"/>
          <w:bdr w:val="none" w:sz="0" w:space="0" w:color="auto" w:frame="1"/>
        </w:rPr>
        <w:t>Please note:</w:t>
      </w:r>
      <w:r w:rsidRPr="002B1D5F">
        <w:rPr>
          <w:rFonts w:ascii="Book Antiqua" w:hAnsi="Book Antiqua"/>
          <w:color w:val="000000"/>
          <w:sz w:val="22"/>
          <w:szCs w:val="22"/>
          <w:bdr w:val="none" w:sz="0" w:space="0" w:color="auto" w:frame="1"/>
        </w:rPr>
        <w:t> This class requires an application through the </w:t>
      </w:r>
      <w:hyperlink r:id="rId9" w:tgtFrame="_blank" w:tooltip="https://studyabroad.olemiss.edu/index.cfm?FuseAction=Programs.ViewProgramAngular&amp;id=11276" w:history="1">
        <w:r w:rsidRPr="002B1D5F">
          <w:rPr>
            <w:rFonts w:ascii="inherit" w:hAnsi="inherit"/>
            <w:color w:val="0000FF"/>
            <w:sz w:val="22"/>
            <w:szCs w:val="22"/>
            <w:u w:val="single"/>
            <w:bdr w:val="none" w:sz="0" w:space="0" w:color="auto" w:frame="1"/>
          </w:rPr>
          <w:t>UM Study Abroad Office</w:t>
        </w:r>
      </w:hyperlink>
      <w:r w:rsidRPr="002B1D5F">
        <w:rPr>
          <w:rFonts w:ascii="Book Antiqua" w:hAnsi="Book Antiqua"/>
          <w:color w:val="000000"/>
          <w:sz w:val="22"/>
          <w:szCs w:val="22"/>
          <w:bdr w:val="none" w:sz="0" w:space="0" w:color="auto" w:frame="1"/>
        </w:rPr>
        <w:t> and prior approval from the Instructor. Email Beth Spencer at ecspence@olemiss.edu for more information.</w:t>
      </w:r>
    </w:p>
    <w:p w14:paraId="36B98494" w14:textId="7B22D084" w:rsidR="009B39E5" w:rsidRDefault="009B39E5" w:rsidP="003A4B4E">
      <w:pPr>
        <w:tabs>
          <w:tab w:val="left" w:pos="1080"/>
          <w:tab w:val="left" w:pos="1800"/>
        </w:tabs>
        <w:rPr>
          <w:rFonts w:ascii="Geneva" w:eastAsia="GulimChe" w:hAnsi="Geneva" w:cs="Tunga"/>
          <w:b/>
          <w:sz w:val="19"/>
          <w:szCs w:val="19"/>
        </w:rPr>
      </w:pPr>
    </w:p>
    <w:p w14:paraId="66D2B68D" w14:textId="77777777" w:rsidR="00DA1FF7" w:rsidRDefault="00DA1FF7" w:rsidP="00DA1FF7">
      <w:pPr>
        <w:tabs>
          <w:tab w:val="left" w:pos="1080"/>
          <w:tab w:val="left" w:pos="1800"/>
        </w:tabs>
        <w:rPr>
          <w:rFonts w:ascii="Geneva" w:eastAsia="GulimChe" w:hAnsi="Geneva" w:cs="Tunga"/>
          <w:bCs/>
          <w:sz w:val="19"/>
          <w:szCs w:val="19"/>
        </w:rPr>
      </w:pPr>
    </w:p>
    <w:p w14:paraId="3CB22906" w14:textId="0ABCB01B" w:rsidR="00DA1FF7" w:rsidRPr="00500310" w:rsidRDefault="00DA1FF7" w:rsidP="00DA1FF7">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400</w:t>
      </w:r>
      <w:r w:rsidR="00D365FE">
        <w:rPr>
          <w:rFonts w:ascii="Geneva" w:eastAsia="GulimChe" w:hAnsi="Geneva" w:cs="Tunga"/>
          <w:b/>
          <w:sz w:val="19"/>
          <w:szCs w:val="19"/>
        </w:rPr>
        <w:t>:2</w:t>
      </w:r>
      <w:r w:rsidRPr="00500310">
        <w:rPr>
          <w:rFonts w:ascii="Geneva" w:eastAsia="GulimChe" w:hAnsi="Geneva" w:cs="Tunga"/>
          <w:b/>
          <w:sz w:val="19"/>
          <w:szCs w:val="19"/>
        </w:rPr>
        <w:tab/>
      </w:r>
      <w:r>
        <w:rPr>
          <w:rFonts w:ascii="Geneva" w:eastAsia="GulimChe" w:hAnsi="Geneva" w:cs="Tunga"/>
          <w:b/>
          <w:sz w:val="19"/>
          <w:szCs w:val="19"/>
        </w:rPr>
        <w:tab/>
        <w:t xml:space="preserve">Advanced Poetry Workshop </w:t>
      </w:r>
    </w:p>
    <w:p w14:paraId="19DC90F1" w14:textId="386AC793" w:rsidR="00DA1FF7" w:rsidRPr="00500310" w:rsidRDefault="00DA1FF7" w:rsidP="00DA1FF7">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Nezhukumatathil</w:t>
      </w:r>
      <w:proofErr w:type="spellEnd"/>
      <w:r>
        <w:rPr>
          <w:rFonts w:ascii="Geneva" w:eastAsia="GulimChe" w:hAnsi="Geneva" w:cs="Tunga"/>
          <w:b/>
          <w:sz w:val="19"/>
          <w:szCs w:val="19"/>
        </w:rPr>
        <w:tab/>
        <w:t>T TH 2:30-3:45</w:t>
      </w:r>
    </w:p>
    <w:p w14:paraId="3DB12526" w14:textId="5E03D6A9" w:rsidR="00DA1FF7" w:rsidRPr="00C35E91" w:rsidRDefault="00DA1FF7" w:rsidP="00DA1FF7">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acnezhuk@olemiss.edu</w:t>
      </w:r>
    </w:p>
    <w:p w14:paraId="1EE340D5" w14:textId="77777777" w:rsidR="00D75675" w:rsidRPr="00D75675" w:rsidRDefault="00D75675" w:rsidP="00D75675">
      <w:pPr>
        <w:rPr>
          <w:rFonts w:ascii="Geneva" w:hAnsi="Geneva"/>
          <w:color w:val="000000"/>
          <w:sz w:val="19"/>
          <w:szCs w:val="19"/>
        </w:rPr>
      </w:pPr>
      <w:r w:rsidRPr="00D75675">
        <w:rPr>
          <w:rFonts w:ascii="Geneva" w:hAnsi="Geneva"/>
          <w:color w:val="000000"/>
          <w:sz w:val="19"/>
          <w:szCs w:val="19"/>
          <w:bdr w:val="none" w:sz="0" w:space="0" w:color="auto" w:frame="1"/>
          <w:shd w:val="clear" w:color="auto" w:fill="FFFFFF"/>
        </w:rPr>
        <w:t>“</w:t>
      </w:r>
      <w:r w:rsidRPr="00D75675">
        <w:rPr>
          <w:rFonts w:ascii="Geneva" w:hAnsi="Geneva"/>
          <w:color w:val="181818"/>
          <w:sz w:val="19"/>
          <w:szCs w:val="19"/>
          <w:bdr w:val="none" w:sz="0" w:space="0" w:color="auto" w:frame="1"/>
        </w:rPr>
        <w:t>Life will break you. Nobody can protect you from that, and living alone won't either, for solitude will also break you with its yearning. You have to love. You have to feel. It is the reason you are here on earth. You are here to risk your heart. You are here to be swallowed up. And when it happens that you are broken, or betrayed, or left, or hurt, or death brushes near, let yourself sit by an apple tree and listen to the apples falling all around you in heaps, wasting their sweetness. Tell yourself you tasted as many as you could.” –Louise Erdrich </w:t>
      </w:r>
    </w:p>
    <w:p w14:paraId="01A64221" w14:textId="39FBDD59" w:rsidR="00FD0984" w:rsidRPr="00D75675" w:rsidRDefault="00D75675" w:rsidP="00D75675">
      <w:pPr>
        <w:rPr>
          <w:rFonts w:ascii="Geneva" w:hAnsi="Geneva"/>
          <w:color w:val="000000"/>
          <w:sz w:val="19"/>
          <w:szCs w:val="19"/>
        </w:rPr>
      </w:pPr>
      <w:r w:rsidRPr="00D75675">
        <w:rPr>
          <w:rFonts w:ascii="Geneva" w:hAnsi="Geneva"/>
          <w:color w:val="000000"/>
          <w:sz w:val="19"/>
          <w:szCs w:val="19"/>
          <w:bdr w:val="none" w:sz="0" w:space="0" w:color="auto" w:frame="1"/>
          <w:shd w:val="clear" w:color="auto" w:fill="FFFFFF"/>
        </w:rPr>
        <w:t>With this quote in mind, the advanced poetry workshop will ‘taste as many apples’ of creativity as we can this semester. This class will provide students with a richer investigation of reading as a writer and deeper explorations of the craft of poetry. S</w:t>
      </w:r>
      <w:r w:rsidRPr="00D75675">
        <w:rPr>
          <w:rFonts w:ascii="Geneva" w:hAnsi="Geneva"/>
          <w:color w:val="000000"/>
          <w:sz w:val="19"/>
          <w:szCs w:val="19"/>
          <w:bdr w:val="none" w:sz="0" w:space="0" w:color="auto" w:frame="1"/>
        </w:rPr>
        <w:t xml:space="preserve">tudents will explore and experiment with forms such as poetry comics, the </w:t>
      </w:r>
      <w:proofErr w:type="spellStart"/>
      <w:r w:rsidRPr="00D75675">
        <w:rPr>
          <w:rFonts w:ascii="Geneva" w:hAnsi="Geneva"/>
          <w:color w:val="000000"/>
          <w:sz w:val="19"/>
          <w:szCs w:val="19"/>
          <w:bdr w:val="none" w:sz="0" w:space="0" w:color="auto" w:frame="1"/>
        </w:rPr>
        <w:t>zuihitsu</w:t>
      </w:r>
      <w:proofErr w:type="spellEnd"/>
      <w:r w:rsidRPr="00D75675">
        <w:rPr>
          <w:rFonts w:ascii="Geneva" w:hAnsi="Geneva"/>
          <w:color w:val="000000"/>
          <w:sz w:val="19"/>
          <w:szCs w:val="19"/>
          <w:bdr w:val="none" w:sz="0" w:space="0" w:color="auto" w:frame="1"/>
        </w:rPr>
        <w:t xml:space="preserve">, </w:t>
      </w:r>
      <w:proofErr w:type="spellStart"/>
      <w:r w:rsidRPr="00D75675">
        <w:rPr>
          <w:rFonts w:ascii="Geneva" w:hAnsi="Geneva"/>
          <w:color w:val="000000"/>
          <w:sz w:val="19"/>
          <w:szCs w:val="19"/>
          <w:bdr w:val="none" w:sz="0" w:space="0" w:color="auto" w:frame="1"/>
        </w:rPr>
        <w:t>haibun</w:t>
      </w:r>
      <w:proofErr w:type="spellEnd"/>
      <w:r w:rsidRPr="00D75675">
        <w:rPr>
          <w:rFonts w:ascii="Geneva" w:hAnsi="Geneva"/>
          <w:color w:val="000000"/>
          <w:sz w:val="19"/>
          <w:szCs w:val="19"/>
          <w:bdr w:val="none" w:sz="0" w:space="0" w:color="auto" w:frame="1"/>
        </w:rPr>
        <w:t>, and visual poetry. The orientation of the class model will push students past their creative norms, and by semester’s end, students will have created and arranged a small but vibrant and varied chapbook of original poems. </w:t>
      </w:r>
      <w:r w:rsidRPr="00D75675">
        <w:rPr>
          <w:rFonts w:ascii="Geneva" w:hAnsi="Geneva"/>
          <w:color w:val="000000"/>
          <w:sz w:val="19"/>
          <w:szCs w:val="19"/>
        </w:rPr>
        <w:t> </w:t>
      </w:r>
    </w:p>
    <w:p w14:paraId="0E8221AB" w14:textId="77777777" w:rsidR="00DA1FF7" w:rsidRDefault="00DA1FF7" w:rsidP="00DA1FF7">
      <w:pPr>
        <w:tabs>
          <w:tab w:val="left" w:pos="1080"/>
          <w:tab w:val="left" w:pos="1800"/>
        </w:tabs>
        <w:rPr>
          <w:rFonts w:ascii="Geneva" w:eastAsia="GulimChe" w:hAnsi="Geneva" w:cs="Tunga"/>
          <w:bCs/>
          <w:sz w:val="19"/>
          <w:szCs w:val="19"/>
        </w:rPr>
      </w:pPr>
    </w:p>
    <w:p w14:paraId="315258FD" w14:textId="62CBC21F" w:rsidR="00DA1FF7" w:rsidRPr="00500310" w:rsidRDefault="00DA1FF7" w:rsidP="00DA1FF7">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401</w:t>
      </w:r>
      <w:r w:rsidR="00D365FE">
        <w:rPr>
          <w:rFonts w:ascii="Geneva" w:eastAsia="GulimChe" w:hAnsi="Geneva" w:cs="Tunga"/>
          <w:b/>
          <w:sz w:val="19"/>
          <w:szCs w:val="19"/>
        </w:rPr>
        <w:t>:1</w:t>
      </w:r>
      <w:r>
        <w:rPr>
          <w:rFonts w:ascii="Geneva" w:eastAsia="GulimChe" w:hAnsi="Geneva" w:cs="Tunga"/>
          <w:b/>
          <w:sz w:val="19"/>
          <w:szCs w:val="19"/>
        </w:rPr>
        <w:tab/>
      </w:r>
      <w:r>
        <w:rPr>
          <w:rFonts w:ascii="Geneva" w:eastAsia="GulimChe" w:hAnsi="Geneva" w:cs="Tunga"/>
          <w:b/>
          <w:sz w:val="19"/>
          <w:szCs w:val="19"/>
        </w:rPr>
        <w:tab/>
        <w:t xml:space="preserve">Advanced Fiction Workshop </w:t>
      </w:r>
    </w:p>
    <w:p w14:paraId="3F2CC0C5" w14:textId="72C08BC7" w:rsidR="00DA1FF7" w:rsidRPr="00500310" w:rsidRDefault="00DA1FF7" w:rsidP="00DA1FF7">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Philyaw</w:t>
      </w:r>
      <w:proofErr w:type="spellEnd"/>
      <w:r w:rsidRPr="00500310">
        <w:rPr>
          <w:rFonts w:ascii="Geneva" w:eastAsia="GulimChe" w:hAnsi="Geneva" w:cs="Tunga"/>
          <w:b/>
          <w:sz w:val="19"/>
          <w:szCs w:val="19"/>
        </w:rPr>
        <w:tab/>
      </w:r>
      <w:r>
        <w:rPr>
          <w:rFonts w:ascii="Geneva" w:eastAsia="GulimChe" w:hAnsi="Geneva" w:cs="Tunga"/>
          <w:b/>
          <w:sz w:val="19"/>
          <w:szCs w:val="19"/>
        </w:rPr>
        <w:tab/>
        <w:t>T TH 4-5:15</w:t>
      </w:r>
    </w:p>
    <w:p w14:paraId="32EC1DC2" w14:textId="75B57848" w:rsidR="00DA1FF7" w:rsidRPr="00C35E91" w:rsidRDefault="00DA1FF7" w:rsidP="00DA1FF7">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dphilyaw@olemiss.edu</w:t>
      </w:r>
    </w:p>
    <w:p w14:paraId="273E6D4D" w14:textId="208419E8" w:rsidR="00DA1FF7" w:rsidRPr="006B2694" w:rsidRDefault="006B2694" w:rsidP="00DA1FF7">
      <w:pPr>
        <w:tabs>
          <w:tab w:val="left" w:pos="1080"/>
          <w:tab w:val="left" w:pos="1800"/>
        </w:tabs>
        <w:rPr>
          <w:rFonts w:ascii="Geneva" w:eastAsia="GulimChe" w:hAnsi="Geneva" w:cs="Tunga"/>
          <w:bCs/>
          <w:sz w:val="19"/>
          <w:szCs w:val="19"/>
        </w:rPr>
      </w:pPr>
      <w:r w:rsidRPr="006B2694">
        <w:rPr>
          <w:rFonts w:ascii="Geneva" w:hAnsi="Geneva" w:cs="Calibri"/>
          <w:color w:val="000000"/>
          <w:sz w:val="19"/>
          <w:szCs w:val="19"/>
          <w:shd w:val="clear" w:color="auto" w:fill="FFFFFF"/>
        </w:rPr>
        <w:t>In this fiction writing workshop, we will read and discuss the works of your peers, as well as a selection of assigned readings including the novel</w:t>
      </w:r>
      <w:r w:rsidRPr="006B2694">
        <w:rPr>
          <w:rStyle w:val="apple-converted-space"/>
          <w:rFonts w:ascii="Geneva" w:hAnsi="Geneva" w:cs="Calibri"/>
          <w:color w:val="000000"/>
          <w:sz w:val="19"/>
          <w:szCs w:val="19"/>
          <w:shd w:val="clear" w:color="auto" w:fill="FFFFFF"/>
        </w:rPr>
        <w:t> </w:t>
      </w:r>
      <w:r w:rsidRPr="006B2694">
        <w:rPr>
          <w:rFonts w:ascii="Geneva" w:hAnsi="Geneva" w:cs="Calibri"/>
          <w:i/>
          <w:iCs/>
          <w:color w:val="000000"/>
          <w:sz w:val="19"/>
          <w:szCs w:val="19"/>
        </w:rPr>
        <w:t>The Final Revival of Opal and Nev,</w:t>
      </w:r>
      <w:r w:rsidRPr="006B2694">
        <w:rPr>
          <w:rStyle w:val="apple-converted-space"/>
          <w:rFonts w:ascii="Geneva" w:hAnsi="Geneva" w:cs="Calibri"/>
          <w:i/>
          <w:iCs/>
          <w:color w:val="000000"/>
          <w:sz w:val="19"/>
          <w:szCs w:val="19"/>
        </w:rPr>
        <w:t> </w:t>
      </w:r>
      <w:r w:rsidRPr="006B2694">
        <w:rPr>
          <w:rFonts w:ascii="Geneva" w:hAnsi="Geneva" w:cs="Calibri"/>
          <w:color w:val="000000"/>
          <w:sz w:val="19"/>
          <w:szCs w:val="19"/>
          <w:shd w:val="clear" w:color="auto" w:fill="FFFFFF"/>
        </w:rPr>
        <w:t>and short stories from three collections, </w:t>
      </w:r>
      <w:r w:rsidRPr="006B2694">
        <w:rPr>
          <w:rFonts w:ascii="Geneva" w:hAnsi="Geneva" w:cs="Calibri"/>
          <w:i/>
          <w:iCs/>
          <w:color w:val="000000"/>
          <w:sz w:val="19"/>
          <w:szCs w:val="19"/>
        </w:rPr>
        <w:t>Milk Blood Heat</w:t>
      </w:r>
      <w:r w:rsidRPr="006B2694">
        <w:rPr>
          <w:rFonts w:ascii="Geneva" w:hAnsi="Geneva" w:cs="Calibri"/>
          <w:color w:val="000000"/>
          <w:sz w:val="19"/>
          <w:szCs w:val="19"/>
          <w:shd w:val="clear" w:color="auto" w:fill="FFFFFF"/>
        </w:rPr>
        <w:t>,</w:t>
      </w:r>
      <w:r w:rsidRPr="006B2694">
        <w:rPr>
          <w:rStyle w:val="apple-converted-space"/>
          <w:rFonts w:ascii="Geneva" w:hAnsi="Geneva" w:cs="Calibri"/>
          <w:color w:val="000000"/>
          <w:sz w:val="19"/>
          <w:szCs w:val="19"/>
          <w:shd w:val="clear" w:color="auto" w:fill="FFFFFF"/>
        </w:rPr>
        <w:t> </w:t>
      </w:r>
      <w:r w:rsidRPr="006B2694">
        <w:rPr>
          <w:rFonts w:ascii="Geneva" w:hAnsi="Geneva" w:cs="Calibri"/>
          <w:i/>
          <w:iCs/>
          <w:color w:val="000000"/>
          <w:sz w:val="19"/>
          <w:szCs w:val="19"/>
        </w:rPr>
        <w:t>Walking on Cowrie Shells</w:t>
      </w:r>
      <w:r w:rsidRPr="006B2694">
        <w:rPr>
          <w:rFonts w:ascii="Geneva" w:hAnsi="Geneva" w:cs="Calibri"/>
          <w:color w:val="000000"/>
          <w:sz w:val="19"/>
          <w:szCs w:val="19"/>
          <w:shd w:val="clear" w:color="auto" w:fill="FFFFFF"/>
        </w:rPr>
        <w:t>, and</w:t>
      </w:r>
      <w:r w:rsidRPr="006B2694">
        <w:rPr>
          <w:rStyle w:val="apple-converted-space"/>
          <w:rFonts w:ascii="Geneva" w:hAnsi="Geneva" w:cs="Calibri"/>
          <w:color w:val="000000"/>
          <w:sz w:val="19"/>
          <w:szCs w:val="19"/>
          <w:shd w:val="clear" w:color="auto" w:fill="FFFFFF"/>
        </w:rPr>
        <w:t> </w:t>
      </w:r>
      <w:r w:rsidRPr="006B2694">
        <w:rPr>
          <w:rFonts w:ascii="Geneva" w:hAnsi="Geneva" w:cs="Calibri"/>
          <w:i/>
          <w:iCs/>
          <w:color w:val="000000"/>
          <w:sz w:val="19"/>
          <w:szCs w:val="19"/>
        </w:rPr>
        <w:t>Heads of the Colored People</w:t>
      </w:r>
      <w:r w:rsidRPr="006B2694">
        <w:rPr>
          <w:rFonts w:ascii="Geneva" w:hAnsi="Geneva" w:cs="Calibri"/>
          <w:color w:val="000000"/>
          <w:sz w:val="19"/>
          <w:szCs w:val="19"/>
          <w:shd w:val="clear" w:color="auto" w:fill="FFFFFF"/>
        </w:rPr>
        <w:t>. You will be expected to engage with these texts as well as your peers' writings in order to</w:t>
      </w:r>
      <w:r w:rsidRPr="006B2694">
        <w:rPr>
          <w:rStyle w:val="apple-converted-space"/>
          <w:rFonts w:ascii="Geneva" w:hAnsi="Geneva" w:cs="Calibri"/>
          <w:color w:val="000000"/>
          <w:sz w:val="19"/>
          <w:szCs w:val="19"/>
          <w:shd w:val="clear" w:color="auto" w:fill="FFFFFF"/>
        </w:rPr>
        <w:t> </w:t>
      </w:r>
      <w:r w:rsidRPr="006B2694">
        <w:rPr>
          <w:rFonts w:ascii="Geneva" w:hAnsi="Geneva" w:cs="Calibri"/>
          <w:color w:val="000000"/>
          <w:sz w:val="19"/>
          <w:szCs w:val="19"/>
          <w:bdr w:val="none" w:sz="0" w:space="0" w:color="auto" w:frame="1"/>
          <w:shd w:val="clear" w:color="auto" w:fill="FFFFFF"/>
        </w:rPr>
        <w:t>think critically about craft, </w:t>
      </w:r>
      <w:r w:rsidRPr="006B2694">
        <w:rPr>
          <w:rFonts w:ascii="Geneva" w:hAnsi="Geneva" w:cs="Calibri"/>
          <w:color w:val="000000"/>
          <w:sz w:val="19"/>
          <w:szCs w:val="19"/>
          <w:shd w:val="clear" w:color="auto" w:fill="FFFFFF"/>
        </w:rPr>
        <w:t>offer your peers generative critique, and develop and expand your own writing skills. </w:t>
      </w:r>
      <w:r w:rsidRPr="006B2694">
        <w:rPr>
          <w:rFonts w:ascii="Geneva" w:hAnsi="Geneva" w:cs="Calibri"/>
          <w:color w:val="000000"/>
          <w:sz w:val="19"/>
          <w:szCs w:val="19"/>
          <w:bdr w:val="none" w:sz="0" w:space="0" w:color="auto" w:frame="1"/>
        </w:rPr>
        <w:t>We will work together at the sentence level and the macro level, experimenting with form, and subverting writing norms and expectations. Storytelling can be both exhilarating and terrifying. It can also be a practice of trust, vulnerability and surrender. Our workshop community will be a safe space for leaning into challenging ideas and approaches, while giving and receiving meaningful criticism.</w:t>
      </w:r>
    </w:p>
    <w:p w14:paraId="72A60E56" w14:textId="6780F4DF" w:rsidR="00DA1FF7" w:rsidRPr="006B2694" w:rsidRDefault="00DA1FF7" w:rsidP="003A4B4E">
      <w:pPr>
        <w:tabs>
          <w:tab w:val="left" w:pos="1080"/>
          <w:tab w:val="left" w:pos="1800"/>
        </w:tabs>
        <w:rPr>
          <w:rFonts w:ascii="Geneva" w:eastAsia="GulimChe" w:hAnsi="Geneva" w:cs="Tunga"/>
          <w:b/>
          <w:sz w:val="19"/>
          <w:szCs w:val="19"/>
        </w:rPr>
      </w:pPr>
    </w:p>
    <w:p w14:paraId="4DD4559F" w14:textId="77777777" w:rsidR="00DA1FF7" w:rsidRDefault="00DA1FF7" w:rsidP="00DA1FF7">
      <w:pPr>
        <w:tabs>
          <w:tab w:val="left" w:pos="1080"/>
          <w:tab w:val="left" w:pos="1800"/>
        </w:tabs>
        <w:rPr>
          <w:rFonts w:ascii="Geneva" w:eastAsia="GulimChe" w:hAnsi="Geneva" w:cs="Tunga"/>
          <w:bCs/>
          <w:sz w:val="19"/>
          <w:szCs w:val="19"/>
        </w:rPr>
      </w:pPr>
    </w:p>
    <w:p w14:paraId="65E58B27" w14:textId="477E0BFD" w:rsidR="00DA1FF7" w:rsidRPr="00500310" w:rsidRDefault="00DA1FF7" w:rsidP="00DA1FF7">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405</w:t>
      </w:r>
      <w:r w:rsidR="00D365FE">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t xml:space="preserve">Nature Writing </w:t>
      </w:r>
    </w:p>
    <w:p w14:paraId="32184191" w14:textId="3DE4835C" w:rsidR="00DA1FF7" w:rsidRPr="00500310" w:rsidRDefault="00DA1FF7" w:rsidP="00DA1FF7">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Nezhukumatathil</w:t>
      </w:r>
      <w:proofErr w:type="spellEnd"/>
      <w:r>
        <w:rPr>
          <w:rFonts w:ascii="Geneva" w:eastAsia="GulimChe" w:hAnsi="Geneva" w:cs="Tunga"/>
          <w:b/>
          <w:sz w:val="19"/>
          <w:szCs w:val="19"/>
        </w:rPr>
        <w:tab/>
        <w:t>T TH 1-2:15</w:t>
      </w:r>
    </w:p>
    <w:p w14:paraId="41E39644" w14:textId="635B8384" w:rsidR="00DA1FF7" w:rsidRPr="00DA1FF7" w:rsidRDefault="00DA1FF7" w:rsidP="00DA1FF7">
      <w:pPr>
        <w:tabs>
          <w:tab w:val="left" w:pos="1080"/>
          <w:tab w:val="left" w:pos="1800"/>
        </w:tabs>
        <w:rPr>
          <w:rFonts w:ascii="Geneva" w:hAnsi="Genev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acnezhuk@olemiss.edu</w:t>
      </w:r>
    </w:p>
    <w:p w14:paraId="779A02B5" w14:textId="77777777" w:rsidR="00D75675" w:rsidRPr="00D75675" w:rsidRDefault="00D75675" w:rsidP="00D75675">
      <w:pPr>
        <w:rPr>
          <w:rFonts w:ascii="Geneva" w:hAnsi="Geneva" w:cs="Calibri"/>
          <w:color w:val="000000"/>
          <w:sz w:val="19"/>
          <w:szCs w:val="19"/>
        </w:rPr>
      </w:pPr>
      <w:r w:rsidRPr="00D75675">
        <w:rPr>
          <w:rFonts w:ascii="Geneva" w:hAnsi="Geneva"/>
          <w:color w:val="000000"/>
          <w:sz w:val="19"/>
          <w:szCs w:val="19"/>
          <w:bdr w:val="none" w:sz="0" w:space="0" w:color="auto" w:frame="1"/>
        </w:rPr>
        <w:t xml:space="preserve">This is not your grandparents’ nature writing class. This class will help you produce nature writing full of love and gratitude, dark and dangerous thrills, and/or exuberance from a variety of voices that reflects a more vibrant and just world. You will be introduced to both canonical and contemporary writers who ignite a sense of protection for their planet, very much in the veins of Rachel Carson who said, “The more clearly we can focus our attention on the wonders and realities of the universe about us, the less taste we shall have for destruction.” When this class is over, I want you to have less 'taste for destruction.' We will focus on a variety of forms of nature writing (fable, essay, lyric essay, and poetry) and actual first-hand explorations of nature through various short field experiences. Finally, through </w:t>
      </w:r>
      <w:r w:rsidRPr="00D75675">
        <w:rPr>
          <w:rFonts w:ascii="Geneva" w:hAnsi="Geneva"/>
          <w:color w:val="000000"/>
          <w:sz w:val="19"/>
          <w:szCs w:val="19"/>
          <w:bdr w:val="none" w:sz="0" w:space="0" w:color="auto" w:frame="1"/>
        </w:rPr>
        <w:lastRenderedPageBreak/>
        <w:t>the close reading, critical thinking, and analytical writing required in this course, we will investigate the extent to which literary and cultural forms shape the ways that people engage their beliefs about the right and wrong uses of, and attitudes toward, the natural world. </w:t>
      </w:r>
    </w:p>
    <w:p w14:paraId="6A66E305" w14:textId="77777777" w:rsidR="00D75675" w:rsidRPr="00D75675" w:rsidRDefault="00D75675" w:rsidP="00D75675">
      <w:pPr>
        <w:rPr>
          <w:rFonts w:ascii="Geneva" w:hAnsi="Geneva" w:cs="Calibri"/>
          <w:color w:val="000000"/>
          <w:sz w:val="19"/>
          <w:szCs w:val="19"/>
        </w:rPr>
      </w:pPr>
      <w:r w:rsidRPr="00D75675">
        <w:rPr>
          <w:rFonts w:ascii="Geneva" w:hAnsi="Geneva"/>
          <w:color w:val="000000"/>
          <w:sz w:val="19"/>
          <w:szCs w:val="19"/>
          <w:bdr w:val="none" w:sz="0" w:space="0" w:color="auto" w:frame="1"/>
        </w:rPr>
        <w:t> </w:t>
      </w:r>
    </w:p>
    <w:p w14:paraId="593F0420" w14:textId="618E15CA" w:rsidR="00DA1FF7" w:rsidRDefault="00DA1FF7" w:rsidP="003A4B4E">
      <w:pPr>
        <w:tabs>
          <w:tab w:val="left" w:pos="1080"/>
          <w:tab w:val="left" w:pos="1800"/>
        </w:tabs>
        <w:rPr>
          <w:rFonts w:ascii="Geneva" w:eastAsia="GulimChe" w:hAnsi="Geneva" w:cs="Tunga"/>
          <w:b/>
          <w:sz w:val="19"/>
          <w:szCs w:val="19"/>
        </w:rPr>
      </w:pPr>
    </w:p>
    <w:p w14:paraId="48D15078" w14:textId="77777777" w:rsidR="00DA1FF7" w:rsidRDefault="00DA1FF7" w:rsidP="00DA1FF7">
      <w:pPr>
        <w:tabs>
          <w:tab w:val="left" w:pos="1080"/>
          <w:tab w:val="left" w:pos="1800"/>
        </w:tabs>
        <w:rPr>
          <w:rFonts w:ascii="Geneva" w:eastAsia="GulimChe" w:hAnsi="Geneva" w:cs="Tunga"/>
          <w:bCs/>
          <w:sz w:val="19"/>
          <w:szCs w:val="19"/>
        </w:rPr>
      </w:pPr>
    </w:p>
    <w:p w14:paraId="2108EC8E" w14:textId="69F2B94F" w:rsidR="00DA1FF7" w:rsidRPr="00500310" w:rsidRDefault="00DA1FF7" w:rsidP="00DA1FF7">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413</w:t>
      </w:r>
      <w:r w:rsidR="00D365FE">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t>Special Topics in Media and Cultural Studies</w:t>
      </w:r>
      <w:r w:rsidR="00580CED">
        <w:rPr>
          <w:rFonts w:ascii="Geneva" w:eastAsia="GulimChe" w:hAnsi="Geneva" w:cs="Tunga"/>
          <w:b/>
          <w:sz w:val="19"/>
          <w:szCs w:val="19"/>
        </w:rPr>
        <w:t>: The 18</w:t>
      </w:r>
      <w:r w:rsidR="00580CED" w:rsidRPr="00580CED">
        <w:rPr>
          <w:rFonts w:ascii="Geneva" w:eastAsia="GulimChe" w:hAnsi="Geneva" w:cs="Tunga"/>
          <w:b/>
          <w:sz w:val="19"/>
          <w:szCs w:val="19"/>
          <w:vertAlign w:val="superscript"/>
        </w:rPr>
        <w:t>th</w:t>
      </w:r>
      <w:r w:rsidR="00580CED">
        <w:rPr>
          <w:rFonts w:ascii="Geneva" w:eastAsia="GulimChe" w:hAnsi="Geneva" w:cs="Tunga"/>
          <w:b/>
          <w:sz w:val="19"/>
          <w:szCs w:val="19"/>
        </w:rPr>
        <w:t xml:space="preserve"> Century on Film</w:t>
      </w:r>
    </w:p>
    <w:p w14:paraId="6E67B8B5" w14:textId="2CCE9811" w:rsidR="00DA1FF7" w:rsidRPr="00500310" w:rsidRDefault="00DA1FF7" w:rsidP="00DA1FF7">
      <w:pPr>
        <w:tabs>
          <w:tab w:val="left" w:pos="1080"/>
          <w:tab w:val="left" w:pos="1800"/>
        </w:tabs>
        <w:rPr>
          <w:rFonts w:ascii="Geneva" w:eastAsia="GulimChe" w:hAnsi="Geneva" w:cs="Tunga"/>
          <w:b/>
          <w:sz w:val="19"/>
          <w:szCs w:val="19"/>
        </w:rPr>
      </w:pPr>
      <w:r>
        <w:rPr>
          <w:rFonts w:ascii="Geneva" w:eastAsia="GulimChe" w:hAnsi="Geneva" w:cs="Tunga"/>
          <w:b/>
          <w:sz w:val="19"/>
          <w:szCs w:val="19"/>
        </w:rPr>
        <w:t>Drew</w:t>
      </w:r>
      <w:r w:rsidRPr="00500310">
        <w:rPr>
          <w:rFonts w:ascii="Geneva" w:eastAsia="GulimChe" w:hAnsi="Geneva" w:cs="Tunga"/>
          <w:b/>
          <w:sz w:val="19"/>
          <w:szCs w:val="19"/>
        </w:rPr>
        <w:tab/>
      </w:r>
      <w:r>
        <w:rPr>
          <w:rFonts w:ascii="Geneva" w:eastAsia="GulimChe" w:hAnsi="Geneva" w:cs="Tunga"/>
          <w:b/>
          <w:sz w:val="19"/>
          <w:szCs w:val="19"/>
        </w:rPr>
        <w:tab/>
        <w:t>T TH 1-2:15</w:t>
      </w:r>
    </w:p>
    <w:p w14:paraId="1C25EFA4" w14:textId="38716432" w:rsidR="00DA1FF7" w:rsidRDefault="00DA1FF7" w:rsidP="00DA1FF7">
      <w:pPr>
        <w:tabs>
          <w:tab w:val="left" w:pos="1080"/>
          <w:tab w:val="left" w:pos="1800"/>
        </w:tabs>
        <w:rPr>
          <w:rFonts w:ascii="Geneva" w:hAnsi="Genev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Pr="00DA1FF7">
        <w:rPr>
          <w:rFonts w:ascii="Geneva" w:hAnsi="Geneva"/>
          <w:b/>
          <w:bCs/>
          <w:sz w:val="19"/>
          <w:szCs w:val="19"/>
        </w:rPr>
        <w:t>eedrew@olemiss.edu</w:t>
      </w:r>
    </w:p>
    <w:p w14:paraId="1DD90D70" w14:textId="77777777" w:rsidR="00DA1FF7" w:rsidRPr="00C35E91" w:rsidRDefault="00DA1FF7" w:rsidP="00DA1FF7">
      <w:pPr>
        <w:tabs>
          <w:tab w:val="left" w:pos="1080"/>
          <w:tab w:val="left" w:pos="1800"/>
        </w:tabs>
        <w:jc w:val="center"/>
        <w:rPr>
          <w:rFonts w:ascii="Geneva" w:eastAsia="GulimChe" w:hAnsi="Geneva" w:cs="Tunga"/>
          <w:b/>
          <w:bCs/>
          <w:sz w:val="19"/>
          <w:szCs w:val="19"/>
        </w:rPr>
      </w:pPr>
      <w:r>
        <w:rPr>
          <w:rFonts w:ascii="Geneva" w:hAnsi="Geneva"/>
          <w:b/>
          <w:bCs/>
          <w:sz w:val="19"/>
          <w:szCs w:val="19"/>
        </w:rPr>
        <w:t>** Fulfills Capstone Requirement **</w:t>
      </w:r>
    </w:p>
    <w:p w14:paraId="5B4CDD83" w14:textId="77777777" w:rsidR="00DA1FF7" w:rsidRPr="00C35E91" w:rsidRDefault="00DA1FF7" w:rsidP="00DA1FF7">
      <w:pPr>
        <w:tabs>
          <w:tab w:val="left" w:pos="1080"/>
          <w:tab w:val="left" w:pos="1800"/>
        </w:tabs>
        <w:rPr>
          <w:rFonts w:ascii="Geneva" w:eastAsia="GulimChe" w:hAnsi="Geneva" w:cs="Tunga"/>
          <w:b/>
          <w:bCs/>
          <w:sz w:val="19"/>
          <w:szCs w:val="19"/>
        </w:rPr>
      </w:pPr>
    </w:p>
    <w:p w14:paraId="18206DC6" w14:textId="267BBBA4" w:rsidR="00DA1FF7" w:rsidRPr="005001BB" w:rsidRDefault="005001BB" w:rsidP="003A4B4E">
      <w:pPr>
        <w:tabs>
          <w:tab w:val="left" w:pos="1080"/>
          <w:tab w:val="left" w:pos="1800"/>
        </w:tabs>
        <w:rPr>
          <w:rFonts w:ascii="Geneva" w:eastAsia="GulimChe" w:hAnsi="Geneva" w:cs="Tunga"/>
          <w:b/>
          <w:sz w:val="19"/>
          <w:szCs w:val="19"/>
        </w:rPr>
      </w:pPr>
      <w:r w:rsidRPr="005001BB">
        <w:rPr>
          <w:rFonts w:ascii="Geneva" w:hAnsi="Geneva" w:cs="Calibri"/>
          <w:color w:val="201F1E"/>
          <w:sz w:val="19"/>
          <w:szCs w:val="19"/>
          <w:shd w:val="clear" w:color="auto" w:fill="FFFFFF"/>
        </w:rPr>
        <w:t>From TV shows like</w:t>
      </w:r>
      <w:r w:rsidRPr="005001BB">
        <w:rPr>
          <w:rStyle w:val="apple-converted-space"/>
          <w:rFonts w:ascii="Geneva" w:hAnsi="Geneva" w:cs="Calibri"/>
          <w:color w:val="201F1E"/>
          <w:sz w:val="19"/>
          <w:szCs w:val="19"/>
          <w:shd w:val="clear" w:color="auto" w:fill="FFFFFF"/>
        </w:rPr>
        <w:t> </w:t>
      </w:r>
      <w:r w:rsidRPr="005001BB">
        <w:rPr>
          <w:rFonts w:ascii="Geneva" w:hAnsi="Geneva" w:cs="Calibri"/>
          <w:i/>
          <w:iCs/>
          <w:color w:val="201F1E"/>
          <w:sz w:val="19"/>
          <w:szCs w:val="19"/>
        </w:rPr>
        <w:t>Black Sails</w:t>
      </w:r>
      <w:r w:rsidRPr="005001BB">
        <w:rPr>
          <w:rFonts w:ascii="Geneva" w:hAnsi="Geneva" w:cs="Calibri"/>
          <w:color w:val="201F1E"/>
          <w:sz w:val="19"/>
          <w:szCs w:val="19"/>
          <w:shd w:val="clear" w:color="auto" w:fill="FFFFFF"/>
        </w:rPr>
        <w:t>,</w:t>
      </w:r>
      <w:r w:rsidRPr="005001BB">
        <w:rPr>
          <w:rStyle w:val="apple-converted-space"/>
          <w:rFonts w:ascii="Geneva" w:hAnsi="Geneva" w:cs="Calibri"/>
          <w:color w:val="201F1E"/>
          <w:sz w:val="19"/>
          <w:szCs w:val="19"/>
          <w:shd w:val="clear" w:color="auto" w:fill="FFFFFF"/>
        </w:rPr>
        <w:t> </w:t>
      </w:r>
      <w:proofErr w:type="spellStart"/>
      <w:r w:rsidRPr="005001BB">
        <w:rPr>
          <w:rFonts w:ascii="Geneva" w:hAnsi="Geneva" w:cs="Calibri"/>
          <w:i/>
          <w:iCs/>
          <w:color w:val="201F1E"/>
          <w:sz w:val="19"/>
          <w:szCs w:val="19"/>
        </w:rPr>
        <w:t>Bridgerton</w:t>
      </w:r>
      <w:proofErr w:type="spellEnd"/>
      <w:r w:rsidRPr="005001BB">
        <w:rPr>
          <w:rFonts w:ascii="Geneva" w:hAnsi="Geneva" w:cs="Calibri"/>
          <w:color w:val="201F1E"/>
          <w:sz w:val="19"/>
          <w:szCs w:val="19"/>
          <w:shd w:val="clear" w:color="auto" w:fill="FFFFFF"/>
        </w:rPr>
        <w:t>, and</w:t>
      </w:r>
      <w:r w:rsidRPr="005001BB">
        <w:rPr>
          <w:rStyle w:val="apple-converted-space"/>
          <w:rFonts w:ascii="Geneva" w:hAnsi="Geneva" w:cs="Calibri"/>
          <w:color w:val="201F1E"/>
          <w:sz w:val="19"/>
          <w:szCs w:val="19"/>
          <w:shd w:val="clear" w:color="auto" w:fill="FFFFFF"/>
        </w:rPr>
        <w:t> </w:t>
      </w:r>
      <w:r w:rsidRPr="005001BB">
        <w:rPr>
          <w:rFonts w:ascii="Geneva" w:hAnsi="Geneva" w:cs="Calibri"/>
          <w:i/>
          <w:iCs/>
          <w:color w:val="201F1E"/>
          <w:sz w:val="19"/>
          <w:szCs w:val="19"/>
        </w:rPr>
        <w:t>Harlots</w:t>
      </w:r>
      <w:r w:rsidRPr="005001BB">
        <w:rPr>
          <w:rStyle w:val="apple-converted-space"/>
          <w:rFonts w:ascii="Geneva" w:hAnsi="Geneva" w:cs="Calibri"/>
          <w:i/>
          <w:iCs/>
          <w:color w:val="201F1E"/>
          <w:sz w:val="19"/>
          <w:szCs w:val="19"/>
        </w:rPr>
        <w:t> </w:t>
      </w:r>
      <w:r w:rsidRPr="005001BB">
        <w:rPr>
          <w:rFonts w:ascii="Geneva" w:hAnsi="Geneva" w:cs="Calibri"/>
          <w:color w:val="201F1E"/>
          <w:sz w:val="19"/>
          <w:szCs w:val="19"/>
          <w:shd w:val="clear" w:color="auto" w:fill="FFFFFF"/>
        </w:rPr>
        <w:t>to movies like</w:t>
      </w:r>
      <w:r w:rsidRPr="005001BB">
        <w:rPr>
          <w:rStyle w:val="apple-converted-space"/>
          <w:rFonts w:ascii="Geneva" w:hAnsi="Geneva" w:cs="Calibri"/>
          <w:color w:val="201F1E"/>
          <w:sz w:val="19"/>
          <w:szCs w:val="19"/>
          <w:shd w:val="clear" w:color="auto" w:fill="FFFFFF"/>
        </w:rPr>
        <w:t> </w:t>
      </w:r>
      <w:r w:rsidRPr="005001BB">
        <w:rPr>
          <w:rFonts w:ascii="Geneva" w:hAnsi="Geneva" w:cs="Calibri"/>
          <w:i/>
          <w:iCs/>
          <w:color w:val="201F1E"/>
          <w:sz w:val="19"/>
          <w:szCs w:val="19"/>
        </w:rPr>
        <w:t>Pride &amp; Prejudice</w:t>
      </w:r>
      <w:r w:rsidRPr="005001BB">
        <w:rPr>
          <w:rStyle w:val="apple-converted-space"/>
          <w:rFonts w:ascii="Geneva" w:hAnsi="Geneva" w:cs="Calibri"/>
          <w:i/>
          <w:iCs/>
          <w:color w:val="201F1E"/>
          <w:sz w:val="19"/>
          <w:szCs w:val="19"/>
        </w:rPr>
        <w:t> </w:t>
      </w:r>
      <w:r w:rsidRPr="005001BB">
        <w:rPr>
          <w:rFonts w:ascii="Geneva" w:hAnsi="Geneva" w:cs="Calibri"/>
          <w:color w:val="201F1E"/>
          <w:sz w:val="19"/>
          <w:szCs w:val="19"/>
          <w:shd w:val="clear" w:color="auto" w:fill="FFFFFF"/>
        </w:rPr>
        <w:t>and</w:t>
      </w:r>
      <w:r w:rsidRPr="005001BB">
        <w:rPr>
          <w:rStyle w:val="apple-converted-space"/>
          <w:rFonts w:ascii="Geneva" w:hAnsi="Geneva" w:cs="Calibri"/>
          <w:color w:val="201F1E"/>
          <w:sz w:val="19"/>
          <w:szCs w:val="19"/>
          <w:shd w:val="clear" w:color="auto" w:fill="FFFFFF"/>
        </w:rPr>
        <w:t> </w:t>
      </w:r>
      <w:r w:rsidRPr="005001BB">
        <w:rPr>
          <w:rFonts w:ascii="Geneva" w:hAnsi="Geneva" w:cs="Calibri"/>
          <w:i/>
          <w:iCs/>
          <w:color w:val="201F1E"/>
          <w:sz w:val="19"/>
          <w:szCs w:val="19"/>
        </w:rPr>
        <w:t xml:space="preserve">The </w:t>
      </w:r>
      <w:proofErr w:type="spellStart"/>
      <w:r w:rsidRPr="005001BB">
        <w:rPr>
          <w:rFonts w:ascii="Geneva" w:hAnsi="Geneva" w:cs="Calibri"/>
          <w:i/>
          <w:iCs/>
          <w:color w:val="201F1E"/>
          <w:sz w:val="19"/>
          <w:szCs w:val="19"/>
        </w:rPr>
        <w:t>Favourite</w:t>
      </w:r>
      <w:proofErr w:type="spellEnd"/>
      <w:r w:rsidRPr="005001BB">
        <w:rPr>
          <w:rFonts w:ascii="Geneva" w:hAnsi="Geneva" w:cs="Calibri"/>
          <w:color w:val="201F1E"/>
          <w:sz w:val="19"/>
          <w:szCs w:val="19"/>
          <w:shd w:val="clear" w:color="auto" w:fill="FFFFFF"/>
        </w:rPr>
        <w:t>, the 18</w:t>
      </w:r>
      <w:r w:rsidRPr="005001BB">
        <w:rPr>
          <w:rFonts w:ascii="Geneva" w:hAnsi="Geneva" w:cs="Calibri"/>
          <w:color w:val="201F1E"/>
          <w:sz w:val="19"/>
          <w:szCs w:val="19"/>
          <w:vertAlign w:val="superscript"/>
        </w:rPr>
        <w:t>th</w:t>
      </w:r>
      <w:r w:rsidRPr="005001BB">
        <w:rPr>
          <w:rStyle w:val="apple-converted-space"/>
          <w:rFonts w:ascii="Geneva" w:hAnsi="Geneva" w:cs="Calibri"/>
          <w:color w:val="201F1E"/>
          <w:sz w:val="19"/>
          <w:szCs w:val="19"/>
          <w:shd w:val="clear" w:color="auto" w:fill="FFFFFF"/>
        </w:rPr>
        <w:t> </w:t>
      </w:r>
      <w:r w:rsidRPr="005001BB">
        <w:rPr>
          <w:rFonts w:ascii="Geneva" w:hAnsi="Geneva" w:cs="Calibri"/>
          <w:color w:val="201F1E"/>
          <w:sz w:val="19"/>
          <w:szCs w:val="19"/>
          <w:shd w:val="clear" w:color="auto" w:fill="FFFFFF"/>
        </w:rPr>
        <w:t>century (the 1700s) is consistently one of the most popular historical time periods among TV and filmmakers.  But what does it mean to represent the “past” on film and TV? What exactly are writers and directors doing when they “adapt” novels, plays, biographies, or events from hundreds of years ago for contemporary audiences? In this course, we will watch films and TV shows set in the 18</w:t>
      </w:r>
      <w:r w:rsidRPr="005001BB">
        <w:rPr>
          <w:rFonts w:ascii="Geneva" w:hAnsi="Geneva" w:cs="Calibri"/>
          <w:color w:val="201F1E"/>
          <w:sz w:val="19"/>
          <w:szCs w:val="19"/>
          <w:vertAlign w:val="superscript"/>
        </w:rPr>
        <w:t>th</w:t>
      </w:r>
      <w:r w:rsidRPr="005001BB">
        <w:rPr>
          <w:rFonts w:ascii="Geneva" w:hAnsi="Geneva" w:cs="Calibri"/>
          <w:color w:val="201F1E"/>
          <w:sz w:val="19"/>
          <w:szCs w:val="19"/>
          <w:shd w:val="clear" w:color="auto" w:fill="FFFFFF"/>
        </w:rPr>
        <w:t>century and/or adapt 18</w:t>
      </w:r>
      <w:r w:rsidRPr="005001BB">
        <w:rPr>
          <w:rFonts w:ascii="Geneva" w:hAnsi="Geneva" w:cs="Calibri"/>
          <w:color w:val="201F1E"/>
          <w:sz w:val="19"/>
          <w:szCs w:val="19"/>
          <w:vertAlign w:val="superscript"/>
        </w:rPr>
        <w:t>th</w:t>
      </w:r>
      <w:r w:rsidRPr="005001BB">
        <w:rPr>
          <w:rFonts w:ascii="Geneva" w:hAnsi="Geneva" w:cs="Calibri"/>
          <w:color w:val="201F1E"/>
          <w:sz w:val="19"/>
          <w:szCs w:val="19"/>
          <w:shd w:val="clear" w:color="auto" w:fill="FFFFFF"/>
        </w:rPr>
        <w:t>-century texts for the 20</w:t>
      </w:r>
      <w:r w:rsidRPr="005001BB">
        <w:rPr>
          <w:rFonts w:ascii="Geneva" w:hAnsi="Geneva" w:cs="Calibri"/>
          <w:color w:val="201F1E"/>
          <w:sz w:val="19"/>
          <w:szCs w:val="19"/>
          <w:vertAlign w:val="superscript"/>
        </w:rPr>
        <w:t>th</w:t>
      </w:r>
      <w:r w:rsidRPr="005001BB">
        <w:rPr>
          <w:rFonts w:ascii="Geneva" w:hAnsi="Geneva" w:cs="Calibri"/>
          <w:color w:val="201F1E"/>
          <w:sz w:val="19"/>
          <w:szCs w:val="19"/>
          <w:shd w:val="clear" w:color="auto" w:fill="FFFFFF"/>
        </w:rPr>
        <w:t>/21</w:t>
      </w:r>
      <w:r w:rsidRPr="005001BB">
        <w:rPr>
          <w:rFonts w:ascii="Geneva" w:hAnsi="Geneva" w:cs="Calibri"/>
          <w:color w:val="201F1E"/>
          <w:sz w:val="19"/>
          <w:szCs w:val="19"/>
          <w:vertAlign w:val="superscript"/>
        </w:rPr>
        <w:t>st</w:t>
      </w:r>
      <w:r w:rsidRPr="005001BB">
        <w:rPr>
          <w:rFonts w:ascii="Geneva" w:hAnsi="Geneva" w:cs="Calibri"/>
          <w:color w:val="201F1E"/>
          <w:sz w:val="19"/>
          <w:szCs w:val="19"/>
          <w:shd w:val="clear" w:color="auto" w:fill="FFFFFF"/>
        </w:rPr>
        <w:t>-century screen. As we do, we will study theories of cinema and adaptation studies, as well as reading original 18</w:t>
      </w:r>
      <w:r w:rsidRPr="005001BB">
        <w:rPr>
          <w:rFonts w:ascii="Geneva" w:hAnsi="Geneva" w:cs="Calibri"/>
          <w:color w:val="201F1E"/>
          <w:sz w:val="19"/>
          <w:szCs w:val="19"/>
          <w:vertAlign w:val="superscript"/>
        </w:rPr>
        <w:t>th</w:t>
      </w:r>
      <w:r w:rsidRPr="005001BB">
        <w:rPr>
          <w:rFonts w:ascii="Geneva" w:hAnsi="Geneva" w:cs="Calibri"/>
          <w:color w:val="201F1E"/>
          <w:sz w:val="19"/>
          <w:szCs w:val="19"/>
          <w:shd w:val="clear" w:color="auto" w:fill="FFFFFF"/>
        </w:rPr>
        <w:t>-century texts and learning about the culture and history of the period. At the culmination of the course, students will develop capstone projects that articulate their own theories of adaptation, the depiction of the past, and the persistent appeal of the 18</w:t>
      </w:r>
      <w:r w:rsidRPr="005001BB">
        <w:rPr>
          <w:rFonts w:ascii="Geneva" w:hAnsi="Geneva" w:cs="Calibri"/>
          <w:color w:val="201F1E"/>
          <w:sz w:val="19"/>
          <w:szCs w:val="19"/>
          <w:vertAlign w:val="superscript"/>
        </w:rPr>
        <w:t>th</w:t>
      </w:r>
      <w:r w:rsidRPr="005001BB">
        <w:rPr>
          <w:rStyle w:val="apple-converted-space"/>
          <w:rFonts w:ascii="Geneva" w:hAnsi="Geneva" w:cs="Calibri"/>
          <w:color w:val="201F1E"/>
          <w:sz w:val="19"/>
          <w:szCs w:val="19"/>
          <w:shd w:val="clear" w:color="auto" w:fill="FFFFFF"/>
        </w:rPr>
        <w:t> </w:t>
      </w:r>
      <w:r w:rsidRPr="005001BB">
        <w:rPr>
          <w:rFonts w:ascii="Geneva" w:hAnsi="Geneva" w:cs="Calibri"/>
          <w:color w:val="201F1E"/>
          <w:sz w:val="19"/>
          <w:szCs w:val="19"/>
          <w:shd w:val="clear" w:color="auto" w:fill="FFFFFF"/>
        </w:rPr>
        <w:t>century. Novels and adaptations may include Austen’s</w:t>
      </w:r>
      <w:r w:rsidRPr="005001BB">
        <w:rPr>
          <w:rStyle w:val="apple-converted-space"/>
          <w:rFonts w:ascii="Geneva" w:hAnsi="Geneva" w:cs="Calibri"/>
          <w:color w:val="201F1E"/>
          <w:sz w:val="19"/>
          <w:szCs w:val="19"/>
          <w:shd w:val="clear" w:color="auto" w:fill="FFFFFF"/>
        </w:rPr>
        <w:t> </w:t>
      </w:r>
      <w:r w:rsidRPr="005001BB">
        <w:rPr>
          <w:rFonts w:ascii="Geneva" w:hAnsi="Geneva" w:cs="Calibri"/>
          <w:i/>
          <w:iCs/>
          <w:color w:val="201F1E"/>
          <w:sz w:val="19"/>
          <w:szCs w:val="19"/>
        </w:rPr>
        <w:t>Pride and Prejudice</w:t>
      </w:r>
      <w:r w:rsidRPr="005001BB">
        <w:rPr>
          <w:rStyle w:val="apple-converted-space"/>
          <w:rFonts w:ascii="Geneva" w:hAnsi="Geneva" w:cs="Calibri"/>
          <w:i/>
          <w:iCs/>
          <w:color w:val="201F1E"/>
          <w:sz w:val="19"/>
          <w:szCs w:val="19"/>
        </w:rPr>
        <w:t> </w:t>
      </w:r>
      <w:r w:rsidRPr="005001BB">
        <w:rPr>
          <w:rFonts w:ascii="Geneva" w:hAnsi="Geneva" w:cs="Calibri"/>
          <w:color w:val="201F1E"/>
          <w:sz w:val="19"/>
          <w:szCs w:val="19"/>
          <w:shd w:val="clear" w:color="auto" w:fill="FFFFFF"/>
        </w:rPr>
        <w:t>and</w:t>
      </w:r>
      <w:r w:rsidRPr="005001BB">
        <w:rPr>
          <w:rStyle w:val="apple-converted-space"/>
          <w:rFonts w:ascii="Geneva" w:hAnsi="Geneva" w:cs="Calibri"/>
          <w:color w:val="201F1E"/>
          <w:sz w:val="19"/>
          <w:szCs w:val="19"/>
          <w:shd w:val="clear" w:color="auto" w:fill="FFFFFF"/>
        </w:rPr>
        <w:t> </w:t>
      </w:r>
      <w:r w:rsidRPr="005001BB">
        <w:rPr>
          <w:rFonts w:ascii="Geneva" w:hAnsi="Geneva" w:cs="Calibri"/>
          <w:i/>
          <w:iCs/>
          <w:color w:val="201F1E"/>
          <w:sz w:val="19"/>
          <w:szCs w:val="19"/>
        </w:rPr>
        <w:t>Emma</w:t>
      </w:r>
      <w:r w:rsidRPr="005001BB">
        <w:rPr>
          <w:rFonts w:ascii="Geneva" w:hAnsi="Geneva" w:cs="Calibri"/>
          <w:color w:val="201F1E"/>
          <w:sz w:val="19"/>
          <w:szCs w:val="19"/>
          <w:shd w:val="clear" w:color="auto" w:fill="FFFFFF"/>
        </w:rPr>
        <w:t>, Laurence Sterne’s</w:t>
      </w:r>
      <w:r w:rsidRPr="005001BB">
        <w:rPr>
          <w:rStyle w:val="apple-converted-space"/>
          <w:rFonts w:ascii="Geneva" w:hAnsi="Geneva" w:cs="Calibri"/>
          <w:color w:val="201F1E"/>
          <w:sz w:val="19"/>
          <w:szCs w:val="19"/>
          <w:shd w:val="clear" w:color="auto" w:fill="FFFFFF"/>
        </w:rPr>
        <w:t> </w:t>
      </w:r>
      <w:r w:rsidRPr="005001BB">
        <w:rPr>
          <w:rFonts w:ascii="Geneva" w:hAnsi="Geneva" w:cs="Calibri"/>
          <w:i/>
          <w:iCs/>
          <w:color w:val="201F1E"/>
          <w:sz w:val="19"/>
          <w:szCs w:val="19"/>
        </w:rPr>
        <w:t>Tristram Shandy</w:t>
      </w:r>
      <w:r w:rsidRPr="005001BB">
        <w:rPr>
          <w:rFonts w:ascii="Geneva" w:hAnsi="Geneva" w:cs="Calibri"/>
          <w:color w:val="201F1E"/>
          <w:sz w:val="19"/>
          <w:szCs w:val="19"/>
          <w:shd w:val="clear" w:color="auto" w:fill="FFFFFF"/>
        </w:rPr>
        <w:t>, and Daniel Defoe’s</w:t>
      </w:r>
      <w:r w:rsidRPr="005001BB">
        <w:rPr>
          <w:rStyle w:val="apple-converted-space"/>
          <w:rFonts w:ascii="Geneva" w:hAnsi="Geneva" w:cs="Calibri"/>
          <w:color w:val="201F1E"/>
          <w:sz w:val="19"/>
          <w:szCs w:val="19"/>
          <w:shd w:val="clear" w:color="auto" w:fill="FFFFFF"/>
        </w:rPr>
        <w:t> </w:t>
      </w:r>
      <w:r w:rsidRPr="005001BB">
        <w:rPr>
          <w:rFonts w:ascii="Geneva" w:hAnsi="Geneva" w:cs="Calibri"/>
          <w:i/>
          <w:iCs/>
          <w:color w:val="201F1E"/>
          <w:sz w:val="19"/>
          <w:szCs w:val="19"/>
        </w:rPr>
        <w:t>Robinson Crusoe</w:t>
      </w:r>
      <w:r w:rsidRPr="005001BB">
        <w:rPr>
          <w:rFonts w:ascii="Geneva" w:hAnsi="Geneva" w:cs="Calibri"/>
          <w:color w:val="201F1E"/>
          <w:sz w:val="19"/>
          <w:szCs w:val="19"/>
          <w:shd w:val="clear" w:color="auto" w:fill="FFFFFF"/>
        </w:rPr>
        <w:t>. Films and TV shows may include those listed above, or others such as</w:t>
      </w:r>
      <w:r w:rsidRPr="005001BB">
        <w:rPr>
          <w:rStyle w:val="apple-converted-space"/>
          <w:rFonts w:ascii="Geneva" w:hAnsi="Geneva" w:cs="Calibri"/>
          <w:color w:val="201F1E"/>
          <w:sz w:val="19"/>
          <w:szCs w:val="19"/>
          <w:shd w:val="clear" w:color="auto" w:fill="FFFFFF"/>
        </w:rPr>
        <w:t> </w:t>
      </w:r>
      <w:r w:rsidRPr="005001BB">
        <w:rPr>
          <w:rFonts w:ascii="Geneva" w:hAnsi="Geneva" w:cs="Calibri"/>
          <w:i/>
          <w:iCs/>
          <w:color w:val="201F1E"/>
          <w:sz w:val="19"/>
          <w:szCs w:val="19"/>
        </w:rPr>
        <w:t>The Pirates of the Caribbean</w:t>
      </w:r>
      <w:r w:rsidRPr="005001BB">
        <w:rPr>
          <w:rStyle w:val="apple-converted-space"/>
          <w:rFonts w:ascii="Geneva" w:hAnsi="Geneva" w:cs="Calibri"/>
          <w:i/>
          <w:iCs/>
          <w:color w:val="201F1E"/>
          <w:sz w:val="19"/>
          <w:szCs w:val="19"/>
        </w:rPr>
        <w:t> </w:t>
      </w:r>
      <w:r w:rsidRPr="005001BB">
        <w:rPr>
          <w:rFonts w:ascii="Geneva" w:hAnsi="Geneva" w:cs="Calibri"/>
          <w:color w:val="201F1E"/>
          <w:sz w:val="19"/>
          <w:szCs w:val="19"/>
          <w:shd w:val="clear" w:color="auto" w:fill="FFFFFF"/>
        </w:rPr>
        <w:t>(2004),</w:t>
      </w:r>
      <w:r w:rsidRPr="005001BB">
        <w:rPr>
          <w:rStyle w:val="apple-converted-space"/>
          <w:rFonts w:ascii="Geneva" w:hAnsi="Geneva" w:cs="Calibri"/>
          <w:color w:val="201F1E"/>
          <w:sz w:val="19"/>
          <w:szCs w:val="19"/>
          <w:shd w:val="clear" w:color="auto" w:fill="FFFFFF"/>
        </w:rPr>
        <w:t> </w:t>
      </w:r>
      <w:r w:rsidRPr="005001BB">
        <w:rPr>
          <w:rFonts w:ascii="Geneva" w:hAnsi="Geneva" w:cs="Calibri"/>
          <w:i/>
          <w:iCs/>
          <w:color w:val="201F1E"/>
          <w:sz w:val="19"/>
          <w:szCs w:val="19"/>
        </w:rPr>
        <w:t>The Amazing Grace</w:t>
      </w:r>
      <w:r w:rsidRPr="005001BB">
        <w:rPr>
          <w:rStyle w:val="apple-converted-space"/>
          <w:rFonts w:ascii="Geneva" w:hAnsi="Geneva" w:cs="Calibri"/>
          <w:i/>
          <w:iCs/>
          <w:color w:val="201F1E"/>
          <w:sz w:val="19"/>
          <w:szCs w:val="19"/>
        </w:rPr>
        <w:t> </w:t>
      </w:r>
      <w:r w:rsidRPr="005001BB">
        <w:rPr>
          <w:rFonts w:ascii="Geneva" w:hAnsi="Geneva" w:cs="Calibri"/>
          <w:color w:val="201F1E"/>
          <w:sz w:val="19"/>
          <w:szCs w:val="19"/>
          <w:shd w:val="clear" w:color="auto" w:fill="FFFFFF"/>
        </w:rPr>
        <w:t>(2006),</w:t>
      </w:r>
      <w:r w:rsidRPr="005001BB">
        <w:rPr>
          <w:rStyle w:val="apple-converted-space"/>
          <w:rFonts w:ascii="Geneva" w:hAnsi="Geneva" w:cs="Calibri"/>
          <w:color w:val="201F1E"/>
          <w:sz w:val="19"/>
          <w:szCs w:val="19"/>
          <w:shd w:val="clear" w:color="auto" w:fill="FFFFFF"/>
        </w:rPr>
        <w:t> </w:t>
      </w:r>
      <w:r w:rsidRPr="005001BB">
        <w:rPr>
          <w:rFonts w:ascii="Geneva" w:hAnsi="Geneva" w:cs="Calibri"/>
          <w:i/>
          <w:iCs/>
          <w:color w:val="201F1E"/>
          <w:sz w:val="19"/>
          <w:szCs w:val="19"/>
        </w:rPr>
        <w:t>The Duchess</w:t>
      </w:r>
      <w:r w:rsidRPr="005001BB">
        <w:rPr>
          <w:rStyle w:val="apple-converted-space"/>
          <w:rFonts w:ascii="Geneva" w:hAnsi="Geneva" w:cs="Calibri"/>
          <w:i/>
          <w:iCs/>
          <w:color w:val="201F1E"/>
          <w:sz w:val="19"/>
          <w:szCs w:val="19"/>
        </w:rPr>
        <w:t> </w:t>
      </w:r>
      <w:r w:rsidRPr="005001BB">
        <w:rPr>
          <w:rFonts w:ascii="Geneva" w:hAnsi="Geneva" w:cs="Calibri"/>
          <w:color w:val="201F1E"/>
          <w:sz w:val="19"/>
          <w:szCs w:val="19"/>
          <w:shd w:val="clear" w:color="auto" w:fill="FFFFFF"/>
        </w:rPr>
        <w:t>(2008),</w:t>
      </w:r>
      <w:r w:rsidRPr="005001BB">
        <w:rPr>
          <w:rStyle w:val="apple-converted-space"/>
          <w:rFonts w:ascii="Geneva" w:hAnsi="Geneva" w:cs="Calibri"/>
          <w:color w:val="201F1E"/>
          <w:sz w:val="19"/>
          <w:szCs w:val="19"/>
          <w:shd w:val="clear" w:color="auto" w:fill="FFFFFF"/>
        </w:rPr>
        <w:t> </w:t>
      </w:r>
      <w:r w:rsidRPr="005001BB">
        <w:rPr>
          <w:rFonts w:ascii="Geneva" w:hAnsi="Geneva" w:cs="Calibri"/>
          <w:i/>
          <w:iCs/>
          <w:color w:val="201F1E"/>
          <w:sz w:val="19"/>
          <w:szCs w:val="19"/>
        </w:rPr>
        <w:t>Belle</w:t>
      </w:r>
      <w:r w:rsidRPr="005001BB">
        <w:rPr>
          <w:rStyle w:val="apple-converted-space"/>
          <w:rFonts w:ascii="Geneva" w:hAnsi="Geneva" w:cs="Calibri"/>
          <w:color w:val="201F1E"/>
          <w:sz w:val="19"/>
          <w:szCs w:val="19"/>
          <w:shd w:val="clear" w:color="auto" w:fill="FFFFFF"/>
        </w:rPr>
        <w:t> </w:t>
      </w:r>
      <w:r w:rsidRPr="005001BB">
        <w:rPr>
          <w:rFonts w:ascii="Geneva" w:hAnsi="Geneva" w:cs="Calibri"/>
          <w:color w:val="201F1E"/>
          <w:sz w:val="19"/>
          <w:szCs w:val="19"/>
          <w:shd w:val="clear" w:color="auto" w:fill="FFFFFF"/>
        </w:rPr>
        <w:t>(2013), and</w:t>
      </w:r>
      <w:r w:rsidRPr="005001BB">
        <w:rPr>
          <w:rStyle w:val="apple-converted-space"/>
          <w:rFonts w:ascii="Geneva" w:hAnsi="Geneva" w:cs="Calibri"/>
          <w:color w:val="201F1E"/>
          <w:sz w:val="19"/>
          <w:szCs w:val="19"/>
          <w:shd w:val="clear" w:color="auto" w:fill="FFFFFF"/>
        </w:rPr>
        <w:t> </w:t>
      </w:r>
      <w:r w:rsidRPr="005001BB">
        <w:rPr>
          <w:rFonts w:ascii="Geneva" w:hAnsi="Geneva" w:cs="Calibri"/>
          <w:i/>
          <w:iCs/>
          <w:color w:val="201F1E"/>
          <w:sz w:val="19"/>
          <w:szCs w:val="19"/>
        </w:rPr>
        <w:t>The Great</w:t>
      </w:r>
      <w:r w:rsidRPr="005001BB">
        <w:rPr>
          <w:rStyle w:val="apple-converted-space"/>
          <w:rFonts w:ascii="Geneva" w:hAnsi="Geneva" w:cs="Calibri"/>
          <w:i/>
          <w:iCs/>
          <w:color w:val="201F1E"/>
          <w:sz w:val="19"/>
          <w:szCs w:val="19"/>
        </w:rPr>
        <w:t> </w:t>
      </w:r>
      <w:r w:rsidRPr="005001BB">
        <w:rPr>
          <w:rFonts w:ascii="Geneva" w:hAnsi="Geneva" w:cs="Calibri"/>
          <w:color w:val="201F1E"/>
          <w:sz w:val="19"/>
          <w:szCs w:val="19"/>
          <w:shd w:val="clear" w:color="auto" w:fill="FFFFFF"/>
        </w:rPr>
        <w:t>(2020).</w:t>
      </w:r>
    </w:p>
    <w:p w14:paraId="5EF4FD54" w14:textId="77777777" w:rsidR="00DA1FF7" w:rsidRDefault="00DA1FF7" w:rsidP="00DA1FF7">
      <w:pPr>
        <w:tabs>
          <w:tab w:val="left" w:pos="1080"/>
          <w:tab w:val="left" w:pos="1800"/>
        </w:tabs>
        <w:rPr>
          <w:rFonts w:ascii="Geneva" w:eastAsia="GulimChe" w:hAnsi="Geneva" w:cs="Tunga"/>
          <w:bCs/>
          <w:sz w:val="19"/>
          <w:szCs w:val="19"/>
        </w:rPr>
      </w:pPr>
    </w:p>
    <w:p w14:paraId="77A77A78" w14:textId="097DECFC" w:rsidR="00DA1FF7" w:rsidRPr="00500310" w:rsidRDefault="00DA1FF7" w:rsidP="00DA1FF7">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w:t>
      </w:r>
      <w:r w:rsidR="009F58A5">
        <w:rPr>
          <w:rFonts w:ascii="Geneva" w:eastAsia="GulimChe" w:hAnsi="Geneva" w:cs="Tunga"/>
          <w:b/>
          <w:sz w:val="19"/>
          <w:szCs w:val="19"/>
        </w:rPr>
        <w:t>427</w:t>
      </w:r>
      <w:r w:rsidR="00D365FE">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r>
      <w:r w:rsidR="009F58A5">
        <w:rPr>
          <w:rFonts w:ascii="Geneva" w:eastAsia="GulimChe" w:hAnsi="Geneva" w:cs="Tunga"/>
          <w:b/>
          <w:sz w:val="19"/>
          <w:szCs w:val="19"/>
        </w:rPr>
        <w:t>Shakespeare on Film</w:t>
      </w:r>
      <w:r>
        <w:rPr>
          <w:rFonts w:ascii="Geneva" w:eastAsia="GulimChe" w:hAnsi="Geneva" w:cs="Tunga"/>
          <w:b/>
          <w:sz w:val="19"/>
          <w:szCs w:val="19"/>
        </w:rPr>
        <w:t xml:space="preserve"> </w:t>
      </w:r>
    </w:p>
    <w:p w14:paraId="6F125091" w14:textId="4AEB9BFA" w:rsidR="00DA1FF7" w:rsidRPr="00500310" w:rsidRDefault="009F58A5" w:rsidP="00DA1FF7">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Kamps</w:t>
      </w:r>
      <w:proofErr w:type="spellEnd"/>
      <w:r w:rsidR="00DA1FF7" w:rsidRPr="00500310">
        <w:rPr>
          <w:rFonts w:ascii="Geneva" w:eastAsia="GulimChe" w:hAnsi="Geneva" w:cs="Tunga"/>
          <w:b/>
          <w:sz w:val="19"/>
          <w:szCs w:val="19"/>
        </w:rPr>
        <w:tab/>
      </w:r>
      <w:r w:rsidR="00DA1FF7">
        <w:rPr>
          <w:rFonts w:ascii="Geneva" w:eastAsia="GulimChe" w:hAnsi="Geneva" w:cs="Tunga"/>
          <w:b/>
          <w:sz w:val="19"/>
          <w:szCs w:val="19"/>
        </w:rPr>
        <w:tab/>
      </w:r>
      <w:r>
        <w:rPr>
          <w:rFonts w:ascii="Geneva" w:eastAsia="GulimChe" w:hAnsi="Geneva" w:cs="Tunga"/>
          <w:b/>
          <w:sz w:val="19"/>
          <w:szCs w:val="19"/>
        </w:rPr>
        <w:t>T 4-6:30</w:t>
      </w:r>
    </w:p>
    <w:p w14:paraId="2CA9B7FF" w14:textId="15B257C5" w:rsidR="00DA1FF7" w:rsidRPr="00C35E91" w:rsidRDefault="00DA1FF7" w:rsidP="00DA1FF7">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9F58A5">
        <w:rPr>
          <w:rFonts w:ascii="Geneva" w:hAnsi="Geneva"/>
          <w:b/>
          <w:bCs/>
          <w:sz w:val="19"/>
          <w:szCs w:val="19"/>
        </w:rPr>
        <w:t>egkamps@olemiss.edu</w:t>
      </w:r>
    </w:p>
    <w:p w14:paraId="424EC349" w14:textId="77777777" w:rsidR="00A53EB3" w:rsidRPr="00A53EB3" w:rsidRDefault="00A53EB3" w:rsidP="00A53EB3">
      <w:pPr>
        <w:textAlignment w:val="baseline"/>
        <w:rPr>
          <w:rFonts w:ascii="Geneva" w:hAnsi="Geneva" w:cs="Segoe UI"/>
          <w:color w:val="000000"/>
          <w:sz w:val="19"/>
          <w:szCs w:val="19"/>
        </w:rPr>
      </w:pPr>
      <w:r w:rsidRPr="00A53EB3">
        <w:rPr>
          <w:rFonts w:ascii="Geneva" w:hAnsi="Geneva" w:cs="Segoe UI"/>
          <w:color w:val="000000"/>
          <w:sz w:val="19"/>
          <w:szCs w:val="19"/>
          <w:bdr w:val="none" w:sz="0" w:space="0" w:color="auto" w:frame="1"/>
        </w:rPr>
        <w:t xml:space="preserve">Although we commonly read Shakespeare’s plays in an academic setting, this class seeks to remind us that the plays are meant to be performed. To that end we’ll study and analyze a number of 20th- and 21st century filmic representations of the plays. We’ll start in the silent film era and work our way into the 21st century. We will focus heavily on filmic technique: camera techniques, editing, sound, lighting, setting, and effects. Our ultimate objective will be to form a better understanding of how a director’s employment of different techniques shapes the meaning of the plays. Some prior knowledge of Shakespeare’s plays will be helpful. We’ll examine films by Laurence Olivier, Kenneth Branagh, Oliver Parker, Michael Hoffman, Trevor Nunn, Orson Welles, Michael Radford, Rupert </w:t>
      </w:r>
      <w:proofErr w:type="spellStart"/>
      <w:r w:rsidRPr="00A53EB3">
        <w:rPr>
          <w:rFonts w:ascii="Geneva" w:hAnsi="Geneva" w:cs="Segoe UI"/>
          <w:color w:val="000000"/>
          <w:sz w:val="19"/>
          <w:szCs w:val="19"/>
          <w:bdr w:val="none" w:sz="0" w:space="0" w:color="auto" w:frame="1"/>
        </w:rPr>
        <w:t>Goold</w:t>
      </w:r>
      <w:proofErr w:type="spellEnd"/>
      <w:r w:rsidRPr="00A53EB3">
        <w:rPr>
          <w:rFonts w:ascii="Geneva" w:hAnsi="Geneva" w:cs="Segoe UI"/>
          <w:color w:val="000000"/>
          <w:sz w:val="19"/>
          <w:szCs w:val="19"/>
          <w:bdr w:val="none" w:sz="0" w:space="0" w:color="auto" w:frame="1"/>
        </w:rPr>
        <w:t xml:space="preserve">, Justin </w:t>
      </w:r>
      <w:proofErr w:type="spellStart"/>
      <w:r w:rsidRPr="00A53EB3">
        <w:rPr>
          <w:rFonts w:ascii="Geneva" w:hAnsi="Geneva" w:cs="Segoe UI"/>
          <w:color w:val="000000"/>
          <w:sz w:val="19"/>
          <w:szCs w:val="19"/>
          <w:bdr w:val="none" w:sz="0" w:space="0" w:color="auto" w:frame="1"/>
        </w:rPr>
        <w:t>Kurzel</w:t>
      </w:r>
      <w:proofErr w:type="spellEnd"/>
      <w:r w:rsidRPr="00A53EB3">
        <w:rPr>
          <w:rFonts w:ascii="Geneva" w:hAnsi="Geneva" w:cs="Segoe UI"/>
          <w:color w:val="000000"/>
          <w:sz w:val="19"/>
          <w:szCs w:val="19"/>
          <w:bdr w:val="none" w:sz="0" w:space="0" w:color="auto" w:frame="1"/>
        </w:rPr>
        <w:t xml:space="preserve">, Roman Polanski, Franco </w:t>
      </w:r>
      <w:proofErr w:type="spellStart"/>
      <w:r w:rsidRPr="00A53EB3">
        <w:rPr>
          <w:rFonts w:ascii="Geneva" w:hAnsi="Geneva" w:cs="Segoe UI"/>
          <w:color w:val="000000"/>
          <w:sz w:val="19"/>
          <w:szCs w:val="19"/>
          <w:bdr w:val="none" w:sz="0" w:space="0" w:color="auto" w:frame="1"/>
        </w:rPr>
        <w:t>Zefferelli</w:t>
      </w:r>
      <w:proofErr w:type="spellEnd"/>
      <w:r w:rsidRPr="00A53EB3">
        <w:rPr>
          <w:rFonts w:ascii="Geneva" w:hAnsi="Geneva" w:cs="Segoe UI"/>
          <w:color w:val="000000"/>
          <w:sz w:val="19"/>
          <w:szCs w:val="19"/>
          <w:bdr w:val="none" w:sz="0" w:space="0" w:color="auto" w:frame="1"/>
        </w:rPr>
        <w:t>, and others. Plays/films up for consideration are </w:t>
      </w:r>
      <w:r w:rsidRPr="00A53EB3">
        <w:rPr>
          <w:rFonts w:ascii="Geneva" w:hAnsi="Geneva" w:cs="Segoe UI"/>
          <w:i/>
          <w:iCs/>
          <w:color w:val="000000"/>
          <w:sz w:val="19"/>
          <w:szCs w:val="19"/>
          <w:bdr w:val="none" w:sz="0" w:space="0" w:color="auto" w:frame="1"/>
        </w:rPr>
        <w:t>Richard III, A Midsummer Night’s Dream, Hamlet, Romeo and Juliet, The Merchant of Venice, Macbeth, Much Ado about Nothing, Othello, Henry V. </w:t>
      </w:r>
    </w:p>
    <w:p w14:paraId="62A68C9A" w14:textId="77777777" w:rsidR="00A53EB3" w:rsidRPr="00A53EB3" w:rsidRDefault="00A53EB3" w:rsidP="00A53EB3"/>
    <w:p w14:paraId="75DDDADC" w14:textId="7A7D4F75" w:rsidR="009F58A5" w:rsidRPr="00500310" w:rsidRDefault="009F58A5" w:rsidP="009F58A5">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442</w:t>
      </w:r>
      <w:r w:rsidR="00D365FE">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t>Antebellum American Literature: Emily Dickinson</w:t>
      </w:r>
    </w:p>
    <w:p w14:paraId="5B220FE6" w14:textId="44200BFF" w:rsidR="009F58A5" w:rsidRPr="00500310" w:rsidRDefault="009F58A5" w:rsidP="009F58A5">
      <w:pPr>
        <w:tabs>
          <w:tab w:val="left" w:pos="1080"/>
          <w:tab w:val="left" w:pos="1800"/>
        </w:tabs>
        <w:rPr>
          <w:rFonts w:ascii="Geneva" w:eastAsia="GulimChe" w:hAnsi="Geneva" w:cs="Tunga"/>
          <w:b/>
          <w:sz w:val="19"/>
          <w:szCs w:val="19"/>
        </w:rPr>
      </w:pPr>
      <w:r>
        <w:rPr>
          <w:rFonts w:ascii="Geneva" w:eastAsia="GulimChe" w:hAnsi="Geneva" w:cs="Tunga"/>
          <w:b/>
          <w:sz w:val="19"/>
          <w:szCs w:val="19"/>
        </w:rPr>
        <w:t>Ellis</w:t>
      </w:r>
      <w:r w:rsidRPr="00500310">
        <w:rPr>
          <w:rFonts w:ascii="Geneva" w:eastAsia="GulimChe" w:hAnsi="Geneva" w:cs="Tunga"/>
          <w:b/>
          <w:sz w:val="19"/>
          <w:szCs w:val="19"/>
        </w:rPr>
        <w:tab/>
      </w:r>
      <w:r>
        <w:rPr>
          <w:rFonts w:ascii="Geneva" w:eastAsia="GulimChe" w:hAnsi="Geneva" w:cs="Tunga"/>
          <w:b/>
          <w:sz w:val="19"/>
          <w:szCs w:val="19"/>
        </w:rPr>
        <w:tab/>
        <w:t>T TH 9-10:45</w:t>
      </w:r>
    </w:p>
    <w:p w14:paraId="44C8CCA3" w14:textId="26F9F893" w:rsidR="009F58A5" w:rsidRPr="00C35E91" w:rsidRDefault="009F58A5" w:rsidP="009F58A5">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ceellis@olemiss.edu</w:t>
      </w:r>
    </w:p>
    <w:p w14:paraId="20441697" w14:textId="18120F2F" w:rsidR="009F58A5" w:rsidRPr="00B96B35" w:rsidRDefault="00B96B35" w:rsidP="009F58A5">
      <w:pPr>
        <w:tabs>
          <w:tab w:val="left" w:pos="1080"/>
          <w:tab w:val="left" w:pos="1800"/>
        </w:tabs>
        <w:rPr>
          <w:rFonts w:ascii="Geneva" w:hAnsi="Geneva" w:cs="Calibri"/>
          <w:color w:val="201F1E"/>
          <w:sz w:val="19"/>
          <w:szCs w:val="19"/>
          <w:shd w:val="clear" w:color="auto" w:fill="FFFFFF"/>
        </w:rPr>
      </w:pPr>
      <w:r w:rsidRPr="00B96B35">
        <w:rPr>
          <w:rFonts w:ascii="Geneva" w:hAnsi="Geneva" w:cs="Calibri"/>
          <w:color w:val="201F1E"/>
          <w:sz w:val="19"/>
          <w:szCs w:val="19"/>
          <w:shd w:val="clear" w:color="auto" w:fill="FFFFFF"/>
        </w:rPr>
        <w:lastRenderedPageBreak/>
        <w:t>This course will explore the genre-busting poetry and legacy of Emily Dickinson. Dickinson wrote over 2,000 poems in her lifetime—many of them now considered masterpieces—and yet she chose not to publish her work. In fact, we only have her poems today because her sister found her notebooks in a drawer after she died and worked tirelessly to get them published. Why did this poetic genius elect to keep her poetry private? In this class we’ll study Dickinson’s brave and challenging meditations on experiences of love and death, hope and depression, her rejection of conventions of gender and religion, her joy in nature, her affection for her friends and family, and her insistence on living life on her own terms. We’ll consider her poetry in historical context by learning about her life and world, and reading her poetry against the poetry popular in her day. We’ll also consider her poetry out of context by examining how the poems she left us have inspired poets, artists, and filmmakers in our own time. Finally, we’ll take a look at depictions of Dickinson’s life and work in recent films and TV to consider how our understanding of who Dickinson was has changed over the years, perhaps as the world catches up to this poet ahead of her time.</w:t>
      </w:r>
    </w:p>
    <w:p w14:paraId="12CF6820" w14:textId="77777777" w:rsidR="009F58A5" w:rsidRDefault="009F58A5" w:rsidP="009F58A5">
      <w:pPr>
        <w:tabs>
          <w:tab w:val="left" w:pos="1080"/>
          <w:tab w:val="left" w:pos="1800"/>
        </w:tabs>
        <w:rPr>
          <w:rFonts w:ascii="Geneva" w:eastAsia="GulimChe" w:hAnsi="Geneva" w:cs="Tunga"/>
          <w:bCs/>
          <w:sz w:val="19"/>
          <w:szCs w:val="19"/>
        </w:rPr>
      </w:pPr>
    </w:p>
    <w:p w14:paraId="39DA5A5C" w14:textId="1F5332D9" w:rsidR="009F58A5" w:rsidRPr="00500310" w:rsidRDefault="009F58A5" w:rsidP="009F58A5">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469</w:t>
      </w:r>
      <w:r w:rsidR="00D365FE">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t xml:space="preserve">(Mis)Taken Identities: Narratives of Passing in Post-1900 African American Literature </w:t>
      </w:r>
    </w:p>
    <w:p w14:paraId="08C940E2" w14:textId="55582B8E" w:rsidR="009F58A5" w:rsidRPr="00500310" w:rsidRDefault="005D5736" w:rsidP="009F58A5">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Nahm</w:t>
      </w:r>
      <w:proofErr w:type="spellEnd"/>
      <w:r w:rsidR="009F58A5" w:rsidRPr="00500310">
        <w:rPr>
          <w:rFonts w:ascii="Geneva" w:eastAsia="GulimChe" w:hAnsi="Geneva" w:cs="Tunga"/>
          <w:b/>
          <w:sz w:val="19"/>
          <w:szCs w:val="19"/>
        </w:rPr>
        <w:tab/>
      </w:r>
      <w:r w:rsidR="009F58A5">
        <w:rPr>
          <w:rFonts w:ascii="Geneva" w:eastAsia="GulimChe" w:hAnsi="Geneva" w:cs="Tunga"/>
          <w:b/>
          <w:sz w:val="19"/>
          <w:szCs w:val="19"/>
        </w:rPr>
        <w:tab/>
      </w:r>
      <w:r>
        <w:rPr>
          <w:rFonts w:ascii="Geneva" w:eastAsia="GulimChe" w:hAnsi="Geneva" w:cs="Tunga"/>
          <w:b/>
          <w:sz w:val="19"/>
          <w:szCs w:val="19"/>
        </w:rPr>
        <w:t>T TH 4-5:15</w:t>
      </w:r>
    </w:p>
    <w:p w14:paraId="2BCAE031" w14:textId="14961D45" w:rsidR="009F58A5" w:rsidRPr="00C35E91" w:rsidRDefault="009F58A5" w:rsidP="009F58A5">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5D5736">
        <w:rPr>
          <w:rFonts w:ascii="Geneva" w:hAnsi="Geneva"/>
          <w:b/>
          <w:bCs/>
          <w:sz w:val="19"/>
          <w:szCs w:val="19"/>
        </w:rPr>
        <w:t>hmnahm@olemiss.edu</w:t>
      </w:r>
    </w:p>
    <w:p w14:paraId="429ED525" w14:textId="6C36CFFB" w:rsidR="005001BB" w:rsidRPr="005001BB" w:rsidRDefault="005001BB" w:rsidP="005001BB">
      <w:pPr>
        <w:rPr>
          <w:rFonts w:ascii="Geneva" w:hAnsi="Geneva"/>
          <w:color w:val="000000"/>
          <w:sz w:val="19"/>
          <w:szCs w:val="19"/>
        </w:rPr>
      </w:pPr>
      <w:r w:rsidRPr="005001BB">
        <w:rPr>
          <w:rFonts w:ascii="Geneva" w:hAnsi="Geneva" w:cs="Calibri"/>
          <w:color w:val="000000"/>
          <w:sz w:val="19"/>
          <w:szCs w:val="19"/>
          <w:bdr w:val="none" w:sz="0" w:space="0" w:color="auto" w:frame="1"/>
        </w:rPr>
        <w:t>This course will examine African American passing novels post-1900 to the present. We will consider how writers use this genre to negotiate intersecting categories of social identity including race, gender, sexual orientation, economic class, and ethnicity. We will use passing novels as vehicles to navigate key historical epochs in the United States and in the African American literary tradition. Finally, we will explore how useful the trope of passing can be in effecting social justice and change. Authors may include Charles Chesnutt, James Weldon Johnson, Nella Larsen, Zora Neale Hurston, James Baldwin, Danzy Senna, Brit Bennet, John Howard Griffin, and Philip Roth.  </w:t>
      </w:r>
    </w:p>
    <w:p w14:paraId="68877719" w14:textId="2FF0FB8F" w:rsidR="00DA1FF7" w:rsidRDefault="00DA1FF7" w:rsidP="003A4B4E">
      <w:pPr>
        <w:tabs>
          <w:tab w:val="left" w:pos="1080"/>
          <w:tab w:val="left" w:pos="1800"/>
        </w:tabs>
        <w:rPr>
          <w:rFonts w:ascii="Geneva" w:eastAsia="GulimChe" w:hAnsi="Geneva" w:cs="Tunga"/>
          <w:b/>
          <w:sz w:val="19"/>
          <w:szCs w:val="19"/>
        </w:rPr>
      </w:pPr>
    </w:p>
    <w:p w14:paraId="5823C741" w14:textId="77777777" w:rsidR="009F58A5" w:rsidRDefault="009F58A5" w:rsidP="009F58A5">
      <w:pPr>
        <w:tabs>
          <w:tab w:val="left" w:pos="1080"/>
          <w:tab w:val="left" w:pos="1800"/>
        </w:tabs>
        <w:rPr>
          <w:rFonts w:ascii="Geneva" w:eastAsia="GulimChe" w:hAnsi="Geneva" w:cs="Tunga"/>
          <w:bCs/>
          <w:sz w:val="19"/>
          <w:szCs w:val="19"/>
        </w:rPr>
      </w:pPr>
    </w:p>
    <w:p w14:paraId="6F9FE3B9" w14:textId="0725B36E" w:rsidR="009F58A5" w:rsidRPr="00500310" w:rsidRDefault="009F58A5" w:rsidP="009F58A5">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486</w:t>
      </w:r>
      <w:r w:rsidR="00D365FE">
        <w:rPr>
          <w:rFonts w:ascii="Geneva" w:eastAsia="GulimChe" w:hAnsi="Geneva" w:cs="Tunga"/>
          <w:b/>
          <w:sz w:val="19"/>
          <w:szCs w:val="19"/>
        </w:rPr>
        <w:t>:1</w:t>
      </w:r>
      <w:r>
        <w:rPr>
          <w:rFonts w:ascii="Geneva" w:eastAsia="GulimChe" w:hAnsi="Geneva" w:cs="Tunga"/>
          <w:b/>
          <w:sz w:val="19"/>
          <w:szCs w:val="19"/>
        </w:rPr>
        <w:tab/>
      </w:r>
      <w:r>
        <w:rPr>
          <w:rFonts w:ascii="Geneva" w:eastAsia="GulimChe" w:hAnsi="Geneva" w:cs="Tunga"/>
          <w:b/>
          <w:sz w:val="19"/>
          <w:szCs w:val="19"/>
        </w:rPr>
        <w:tab/>
        <w:t>Special Topics in Postcolonial Literature: India in English</w:t>
      </w:r>
    </w:p>
    <w:p w14:paraId="63F02B9D" w14:textId="70436F87" w:rsidR="009F58A5" w:rsidRPr="00500310" w:rsidRDefault="009F58A5" w:rsidP="009F58A5">
      <w:pPr>
        <w:tabs>
          <w:tab w:val="left" w:pos="1080"/>
          <w:tab w:val="left" w:pos="1800"/>
        </w:tabs>
        <w:rPr>
          <w:rFonts w:ascii="Geneva" w:eastAsia="GulimChe" w:hAnsi="Geneva" w:cs="Tunga"/>
          <w:b/>
          <w:sz w:val="19"/>
          <w:szCs w:val="19"/>
        </w:rPr>
      </w:pPr>
      <w:r>
        <w:rPr>
          <w:rFonts w:ascii="Geneva" w:eastAsia="GulimChe" w:hAnsi="Geneva" w:cs="Tunga"/>
          <w:b/>
          <w:sz w:val="19"/>
          <w:szCs w:val="19"/>
        </w:rPr>
        <w:t>Bhagat-Kennedy</w:t>
      </w:r>
      <w:r>
        <w:rPr>
          <w:rFonts w:ascii="Geneva" w:eastAsia="GulimChe" w:hAnsi="Geneva" w:cs="Tunga"/>
          <w:b/>
          <w:sz w:val="19"/>
          <w:szCs w:val="19"/>
        </w:rPr>
        <w:tab/>
        <w:t>MW 3-4:30</w:t>
      </w:r>
    </w:p>
    <w:p w14:paraId="0FC6062C" w14:textId="5DFC892D" w:rsidR="009F58A5" w:rsidRPr="00B56A31" w:rsidRDefault="009F58A5" w:rsidP="009F58A5">
      <w:pPr>
        <w:tabs>
          <w:tab w:val="left" w:pos="1080"/>
          <w:tab w:val="left" w:pos="1800"/>
        </w:tabs>
        <w:rPr>
          <w:rFonts w:ascii="Geneva" w:hAnsi="Genev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mbk@olemiss.edu</w:t>
      </w:r>
    </w:p>
    <w:p w14:paraId="3AE77B2F" w14:textId="77777777" w:rsidR="009F58A5" w:rsidRPr="00C35E91" w:rsidRDefault="009F58A5" w:rsidP="009F58A5">
      <w:pPr>
        <w:tabs>
          <w:tab w:val="left" w:pos="1080"/>
          <w:tab w:val="left" w:pos="1800"/>
        </w:tabs>
        <w:jc w:val="center"/>
        <w:rPr>
          <w:rFonts w:ascii="Geneva" w:eastAsia="GulimChe" w:hAnsi="Geneva" w:cs="Tunga"/>
          <w:b/>
          <w:bCs/>
          <w:sz w:val="19"/>
          <w:szCs w:val="19"/>
        </w:rPr>
      </w:pPr>
      <w:r>
        <w:rPr>
          <w:rFonts w:ascii="Geneva" w:hAnsi="Geneva"/>
          <w:b/>
          <w:bCs/>
          <w:sz w:val="19"/>
          <w:szCs w:val="19"/>
        </w:rPr>
        <w:t>** Fulfills Capstone Requirement **</w:t>
      </w:r>
    </w:p>
    <w:p w14:paraId="5982904C" w14:textId="5DED0773" w:rsidR="00FD0984" w:rsidRPr="00B96B35" w:rsidRDefault="00B96B35" w:rsidP="003A4B4E">
      <w:pPr>
        <w:tabs>
          <w:tab w:val="left" w:pos="1080"/>
          <w:tab w:val="left" w:pos="1800"/>
        </w:tabs>
        <w:rPr>
          <w:rFonts w:ascii="Geneva" w:eastAsia="GulimChe" w:hAnsi="Geneva" w:cs="Tunga"/>
          <w:b/>
          <w:sz w:val="19"/>
          <w:szCs w:val="19"/>
        </w:rPr>
      </w:pPr>
      <w:r w:rsidRPr="00B96B35">
        <w:rPr>
          <w:rFonts w:ascii="Geneva" w:hAnsi="Geneva" w:cs="Calibri"/>
          <w:color w:val="000000"/>
          <w:sz w:val="19"/>
          <w:szCs w:val="19"/>
          <w:shd w:val="clear" w:color="auto" w:fill="FFFFFF"/>
        </w:rPr>
        <w:t>This course examines the emergence of India as a theme in twentieth-century English fiction. We will consider a range of texts, both fiction and non-fiction, written about India by Indian and non-Indian writers. We will examine the historical contexts for the India-British colonial relationship, particularly the impact of British imperialism. Authors will include Rudyard Kipling, Rabindranath Tagore, M.K. Gandhi, E.M. Forster, Salman Rushdie, Arundhati Roy, among others.</w:t>
      </w:r>
    </w:p>
    <w:p w14:paraId="1C87210D" w14:textId="77777777" w:rsidR="009F58A5" w:rsidRDefault="009F58A5" w:rsidP="009F58A5">
      <w:pPr>
        <w:tabs>
          <w:tab w:val="left" w:pos="1080"/>
          <w:tab w:val="left" w:pos="1800"/>
        </w:tabs>
        <w:rPr>
          <w:rFonts w:ascii="Geneva" w:eastAsia="GulimChe" w:hAnsi="Geneva" w:cs="Tunga"/>
          <w:bCs/>
          <w:sz w:val="19"/>
          <w:szCs w:val="19"/>
        </w:rPr>
      </w:pPr>
    </w:p>
    <w:p w14:paraId="070BA081" w14:textId="486998BF" w:rsidR="009F58A5" w:rsidRPr="00500310" w:rsidRDefault="009F58A5" w:rsidP="009F58A5">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w:t>
      </w:r>
      <w:r w:rsidR="005D5736">
        <w:rPr>
          <w:rFonts w:ascii="Geneva" w:eastAsia="GulimChe" w:hAnsi="Geneva" w:cs="Tunga"/>
          <w:b/>
          <w:sz w:val="19"/>
          <w:szCs w:val="19"/>
        </w:rPr>
        <w:t>494</w:t>
      </w:r>
      <w:r w:rsidR="00D365FE">
        <w:rPr>
          <w:rFonts w:ascii="Geneva" w:eastAsia="GulimChe" w:hAnsi="Geneva" w:cs="Tunga"/>
          <w:b/>
          <w:sz w:val="19"/>
          <w:szCs w:val="19"/>
        </w:rPr>
        <w:t>:1</w:t>
      </w:r>
      <w:r w:rsidR="005D5736">
        <w:rPr>
          <w:rFonts w:ascii="Geneva" w:eastAsia="GulimChe" w:hAnsi="Geneva" w:cs="Tunga"/>
          <w:b/>
          <w:sz w:val="19"/>
          <w:szCs w:val="19"/>
        </w:rPr>
        <w:tab/>
      </w:r>
      <w:r>
        <w:rPr>
          <w:rFonts w:ascii="Geneva" w:eastAsia="GulimChe" w:hAnsi="Geneva" w:cs="Tunga"/>
          <w:b/>
          <w:sz w:val="19"/>
          <w:szCs w:val="19"/>
        </w:rPr>
        <w:tab/>
      </w:r>
      <w:r w:rsidR="005D5736">
        <w:rPr>
          <w:rFonts w:ascii="Geneva" w:eastAsia="GulimChe" w:hAnsi="Geneva" w:cs="Tunga"/>
          <w:b/>
          <w:sz w:val="19"/>
          <w:szCs w:val="19"/>
        </w:rPr>
        <w:t xml:space="preserve">Environmental Literature and the Grief Aesthetic </w:t>
      </w:r>
      <w:r>
        <w:rPr>
          <w:rFonts w:ascii="Geneva" w:eastAsia="GulimChe" w:hAnsi="Geneva" w:cs="Tunga"/>
          <w:b/>
          <w:sz w:val="19"/>
          <w:szCs w:val="19"/>
        </w:rPr>
        <w:t xml:space="preserve"> </w:t>
      </w:r>
    </w:p>
    <w:p w14:paraId="641931DA" w14:textId="52FF8884" w:rsidR="009F58A5" w:rsidRPr="00500310" w:rsidRDefault="005D5736" w:rsidP="009F58A5">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Kreisel</w:t>
      </w:r>
      <w:proofErr w:type="spellEnd"/>
      <w:r w:rsidR="009F58A5" w:rsidRPr="00500310">
        <w:rPr>
          <w:rFonts w:ascii="Geneva" w:eastAsia="GulimChe" w:hAnsi="Geneva" w:cs="Tunga"/>
          <w:b/>
          <w:sz w:val="19"/>
          <w:szCs w:val="19"/>
        </w:rPr>
        <w:tab/>
      </w:r>
      <w:r w:rsidR="009F58A5">
        <w:rPr>
          <w:rFonts w:ascii="Geneva" w:eastAsia="GulimChe" w:hAnsi="Geneva" w:cs="Tunga"/>
          <w:b/>
          <w:sz w:val="19"/>
          <w:szCs w:val="19"/>
        </w:rPr>
        <w:tab/>
      </w:r>
      <w:r>
        <w:rPr>
          <w:rFonts w:ascii="Geneva" w:eastAsia="GulimChe" w:hAnsi="Geneva" w:cs="Tunga"/>
          <w:b/>
          <w:sz w:val="19"/>
          <w:szCs w:val="19"/>
        </w:rPr>
        <w:t>T TH 2:30-3:45</w:t>
      </w:r>
    </w:p>
    <w:p w14:paraId="359A72DB" w14:textId="22656671" w:rsidR="009F58A5" w:rsidRPr="00C35E91" w:rsidRDefault="009F58A5" w:rsidP="009F58A5">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5D5736">
        <w:rPr>
          <w:rFonts w:ascii="Geneva" w:hAnsi="Geneva"/>
          <w:b/>
          <w:bCs/>
          <w:sz w:val="19"/>
          <w:szCs w:val="19"/>
        </w:rPr>
        <w:t>dkk@olemiss.edu</w:t>
      </w:r>
    </w:p>
    <w:p w14:paraId="071BD09E" w14:textId="42E950FC" w:rsidR="009F58A5" w:rsidRDefault="001B7D2A" w:rsidP="003A4B4E">
      <w:pPr>
        <w:tabs>
          <w:tab w:val="left" w:pos="1080"/>
          <w:tab w:val="left" w:pos="1800"/>
        </w:tabs>
        <w:rPr>
          <w:rStyle w:val="apple-converted-space"/>
          <w:rFonts w:ascii="Calibri" w:hAnsi="Calibri" w:cs="Calibri"/>
          <w:color w:val="000000"/>
          <w:shd w:val="clear" w:color="auto" w:fill="FFFFFF"/>
        </w:rPr>
      </w:pPr>
      <w:r>
        <w:rPr>
          <w:rFonts w:ascii="Calibri" w:hAnsi="Calibri" w:cs="Calibri"/>
          <w:color w:val="000000"/>
          <w:shd w:val="clear" w:color="auto" w:fill="FFFFFF"/>
        </w:rPr>
        <w:t xml:space="preserve">There has been a lot of recent discussion about “ecological mourning”—a particular kind of grief occasioned by our growing awareness of catastrophic climate change, mass species extinction, drought and famine, and the loss of entire ecosystems. Self-help books and on-line support groups that promise to help us deal with our mourning have proliferated in the past few years. Yet while </w:t>
      </w:r>
      <w:r>
        <w:rPr>
          <w:rFonts w:ascii="Calibri" w:hAnsi="Calibri" w:cs="Calibri"/>
          <w:color w:val="000000"/>
          <w:shd w:val="clear" w:color="auto" w:fill="FFFFFF"/>
        </w:rPr>
        <w:lastRenderedPageBreak/>
        <w:t xml:space="preserve">anthropogenic climate change is a relatively recent phenomenon, this feeling of sadness and despair is not new—poets, novelists, and essayists have been describing the phenomenon of ecological grief for centuries. In this class we </w:t>
      </w:r>
      <w:proofErr w:type="spellStart"/>
      <w:r>
        <w:rPr>
          <w:rFonts w:ascii="Calibri" w:hAnsi="Calibri" w:cs="Calibri"/>
          <w:color w:val="000000"/>
          <w:shd w:val="clear" w:color="auto" w:fill="FFFFFF"/>
        </w:rPr>
        <w:t>we</w:t>
      </w:r>
      <w:proofErr w:type="spellEnd"/>
      <w:r>
        <w:rPr>
          <w:rFonts w:ascii="Calibri" w:hAnsi="Calibri" w:cs="Calibri"/>
          <w:color w:val="000000"/>
          <w:shd w:val="clear" w:color="auto" w:fill="FFFFFF"/>
        </w:rPr>
        <w:t xml:space="preserve"> read and discuss the literature of environmental mourning and attempt to place its recent examples in historical context. We will read eighteenth-century Georgic poetry, Victorian essays and novels, and twentieth-century nature writing as well as recent climate-change and post-apocalyptic fiction.</w:t>
      </w:r>
      <w:r>
        <w:rPr>
          <w:rStyle w:val="apple-converted-space"/>
          <w:rFonts w:ascii="Calibri" w:hAnsi="Calibri" w:cs="Calibri"/>
          <w:color w:val="000000"/>
          <w:shd w:val="clear" w:color="auto" w:fill="FFFFFF"/>
        </w:rPr>
        <w:t> </w:t>
      </w:r>
    </w:p>
    <w:p w14:paraId="0BD49BEE" w14:textId="766EBEC4" w:rsidR="00432F64" w:rsidRDefault="00432F64" w:rsidP="003A4B4E">
      <w:pPr>
        <w:tabs>
          <w:tab w:val="left" w:pos="1080"/>
          <w:tab w:val="left" w:pos="1800"/>
        </w:tabs>
        <w:rPr>
          <w:rStyle w:val="apple-converted-space"/>
          <w:rFonts w:ascii="Calibri" w:hAnsi="Calibri" w:cs="Calibri"/>
          <w:color w:val="000000"/>
          <w:shd w:val="clear" w:color="auto" w:fill="FFFFFF"/>
        </w:rPr>
      </w:pPr>
    </w:p>
    <w:p w14:paraId="1768AF2A" w14:textId="2614981B" w:rsidR="00B51F4F" w:rsidRPr="00B51F4F" w:rsidRDefault="00432F64" w:rsidP="003A4B4E">
      <w:pPr>
        <w:tabs>
          <w:tab w:val="left" w:pos="1080"/>
          <w:tab w:val="left" w:pos="1800"/>
        </w:tabs>
        <w:rPr>
          <w:rStyle w:val="apple-converted-space"/>
          <w:rFonts w:ascii="Calibri" w:hAnsi="Calibri" w:cs="Calibri"/>
          <w:b/>
          <w:bCs/>
          <w:color w:val="000000"/>
          <w:shd w:val="clear" w:color="auto" w:fill="FFFFFF"/>
        </w:rPr>
      </w:pPr>
      <w:proofErr w:type="spellStart"/>
      <w:r w:rsidRPr="00B51F4F">
        <w:rPr>
          <w:rStyle w:val="apple-converted-space"/>
          <w:rFonts w:ascii="Calibri" w:hAnsi="Calibri" w:cs="Calibri"/>
          <w:b/>
          <w:bCs/>
          <w:color w:val="000000"/>
          <w:shd w:val="clear" w:color="auto" w:fill="FFFFFF"/>
        </w:rPr>
        <w:t>Eng</w:t>
      </w:r>
      <w:proofErr w:type="spellEnd"/>
      <w:r w:rsidRPr="00B51F4F">
        <w:rPr>
          <w:rStyle w:val="apple-converted-space"/>
          <w:rFonts w:ascii="Calibri" w:hAnsi="Calibri" w:cs="Calibri"/>
          <w:b/>
          <w:bCs/>
          <w:color w:val="000000"/>
          <w:shd w:val="clear" w:color="auto" w:fill="FFFFFF"/>
        </w:rPr>
        <w:t xml:space="preserve"> 515</w:t>
      </w:r>
      <w:r w:rsidR="00B51F4F" w:rsidRPr="00B51F4F">
        <w:rPr>
          <w:rStyle w:val="apple-converted-space"/>
          <w:rFonts w:ascii="Calibri" w:hAnsi="Calibri" w:cs="Calibri"/>
          <w:b/>
          <w:bCs/>
          <w:color w:val="000000"/>
          <w:shd w:val="clear" w:color="auto" w:fill="FFFFFF"/>
        </w:rPr>
        <w:tab/>
      </w:r>
      <w:r w:rsidR="00B51F4F" w:rsidRPr="00B51F4F">
        <w:rPr>
          <w:rStyle w:val="apple-converted-space"/>
          <w:rFonts w:ascii="Calibri" w:hAnsi="Calibri" w:cs="Calibri"/>
          <w:b/>
          <w:bCs/>
          <w:color w:val="000000"/>
          <w:shd w:val="clear" w:color="auto" w:fill="FFFFFF"/>
        </w:rPr>
        <w:tab/>
      </w:r>
      <w:proofErr w:type="gramStart"/>
      <w:r w:rsidR="00B51F4F" w:rsidRPr="00B51F4F">
        <w:rPr>
          <w:rStyle w:val="apple-converted-space"/>
          <w:rFonts w:ascii="Calibri" w:hAnsi="Calibri" w:cs="Calibri"/>
          <w:b/>
          <w:bCs/>
          <w:color w:val="000000"/>
          <w:shd w:val="clear" w:color="auto" w:fill="FFFFFF"/>
        </w:rPr>
        <w:t>Non Fiction</w:t>
      </w:r>
      <w:proofErr w:type="gramEnd"/>
      <w:r w:rsidR="00B51F4F" w:rsidRPr="00B51F4F">
        <w:rPr>
          <w:rStyle w:val="apple-converted-space"/>
          <w:rFonts w:ascii="Calibri" w:hAnsi="Calibri" w:cs="Calibri"/>
          <w:b/>
          <w:bCs/>
          <w:color w:val="000000"/>
          <w:shd w:val="clear" w:color="auto" w:fill="FFFFFF"/>
        </w:rPr>
        <w:t xml:space="preserve"> Workshop</w:t>
      </w:r>
    </w:p>
    <w:p w14:paraId="76D30BA4" w14:textId="49AA8FEB" w:rsidR="00432F64" w:rsidRPr="00B51F4F" w:rsidRDefault="00432F64" w:rsidP="003A4B4E">
      <w:pPr>
        <w:tabs>
          <w:tab w:val="left" w:pos="1080"/>
          <w:tab w:val="left" w:pos="1800"/>
        </w:tabs>
        <w:rPr>
          <w:rFonts w:ascii="Geneva" w:eastAsia="GulimChe" w:hAnsi="Geneva" w:cs="Tunga"/>
          <w:b/>
          <w:bCs/>
          <w:sz w:val="19"/>
          <w:szCs w:val="19"/>
        </w:rPr>
      </w:pPr>
      <w:r w:rsidRPr="00B51F4F">
        <w:rPr>
          <w:rStyle w:val="apple-converted-space"/>
          <w:rFonts w:ascii="Calibri" w:hAnsi="Calibri" w:cs="Calibri"/>
          <w:b/>
          <w:bCs/>
          <w:color w:val="000000"/>
          <w:shd w:val="clear" w:color="auto" w:fill="FFFFFF"/>
        </w:rPr>
        <w:t>Sundar</w:t>
      </w:r>
      <w:r w:rsidRPr="00B51F4F">
        <w:rPr>
          <w:rStyle w:val="apple-converted-space"/>
          <w:rFonts w:ascii="Calibri" w:hAnsi="Calibri" w:cs="Calibri"/>
          <w:b/>
          <w:bCs/>
          <w:color w:val="000000"/>
          <w:shd w:val="clear" w:color="auto" w:fill="FFFFFF"/>
        </w:rPr>
        <w:tab/>
      </w:r>
      <w:r w:rsidRPr="00B51F4F">
        <w:rPr>
          <w:rStyle w:val="apple-converted-space"/>
          <w:rFonts w:ascii="Calibri" w:hAnsi="Calibri" w:cs="Calibri"/>
          <w:b/>
          <w:bCs/>
          <w:color w:val="000000"/>
          <w:shd w:val="clear" w:color="auto" w:fill="FFFFFF"/>
        </w:rPr>
        <w:tab/>
        <w:t>F 12:30-3</w:t>
      </w:r>
      <w:r w:rsidR="00B51F4F" w:rsidRPr="00B51F4F">
        <w:rPr>
          <w:rStyle w:val="apple-converted-space"/>
          <w:rFonts w:ascii="Calibri" w:hAnsi="Calibri" w:cs="Calibri"/>
          <w:b/>
          <w:bCs/>
          <w:color w:val="000000"/>
          <w:shd w:val="clear" w:color="auto" w:fill="FFFFFF"/>
        </w:rPr>
        <w:t>:00pm</w:t>
      </w:r>
    </w:p>
    <w:p w14:paraId="624B2AC6" w14:textId="1DABAE2A" w:rsidR="00FF6AF0" w:rsidRPr="00B51F4F" w:rsidRDefault="00B51F4F" w:rsidP="009F3C7F">
      <w:pPr>
        <w:tabs>
          <w:tab w:val="left" w:pos="1080"/>
          <w:tab w:val="left" w:pos="1800"/>
        </w:tabs>
        <w:rPr>
          <w:rFonts w:ascii="Geneva" w:eastAsia="GulimChe" w:hAnsi="Geneva" w:cs="Tunga"/>
          <w:b/>
          <w:bCs/>
          <w:sz w:val="19"/>
          <w:szCs w:val="19"/>
        </w:rPr>
      </w:pPr>
      <w:r w:rsidRPr="00B51F4F">
        <w:rPr>
          <w:rFonts w:ascii="Geneva" w:eastAsia="GulimChe" w:hAnsi="Geneva" w:cs="Tunga"/>
          <w:b/>
          <w:bCs/>
          <w:sz w:val="19"/>
          <w:szCs w:val="19"/>
        </w:rPr>
        <w:tab/>
      </w:r>
      <w:r w:rsidRPr="00B51F4F">
        <w:rPr>
          <w:rFonts w:ascii="Geneva" w:eastAsia="GulimChe" w:hAnsi="Geneva" w:cs="Tunga"/>
          <w:b/>
          <w:bCs/>
          <w:sz w:val="19"/>
          <w:szCs w:val="19"/>
        </w:rPr>
        <w:tab/>
      </w:r>
      <w:proofErr w:type="spellStart"/>
      <w:r w:rsidRPr="00B51F4F">
        <w:rPr>
          <w:rFonts w:ascii="Geneva" w:eastAsia="GulimChe" w:hAnsi="Geneva" w:cs="Tunga"/>
          <w:b/>
          <w:bCs/>
          <w:sz w:val="19"/>
          <w:szCs w:val="19"/>
        </w:rPr>
        <w:t>Smsundar@</w:t>
      </w:r>
      <w:proofErr w:type="gramStart"/>
      <w:r w:rsidRPr="00B51F4F">
        <w:rPr>
          <w:rFonts w:ascii="Geneva" w:eastAsia="GulimChe" w:hAnsi="Geneva" w:cs="Tunga"/>
          <w:b/>
          <w:bCs/>
          <w:sz w:val="19"/>
          <w:szCs w:val="19"/>
        </w:rPr>
        <w:t>olemiss,edu</w:t>
      </w:r>
      <w:proofErr w:type="spellEnd"/>
      <w:proofErr w:type="gramEnd"/>
    </w:p>
    <w:p w14:paraId="7A58FE83" w14:textId="77777777" w:rsidR="00F859BD" w:rsidRPr="00F859BD" w:rsidRDefault="00F859BD" w:rsidP="00F859BD">
      <w:pPr>
        <w:rPr>
          <w:rFonts w:ascii="Geneva" w:hAnsi="Geneva"/>
          <w:sz w:val="19"/>
          <w:szCs w:val="19"/>
        </w:rPr>
      </w:pPr>
      <w:r w:rsidRPr="00F859BD">
        <w:rPr>
          <w:rStyle w:val="xcontentpasted0"/>
          <w:rFonts w:ascii="Geneva" w:hAnsi="Geneva" w:cs="Calibri"/>
          <w:color w:val="000000"/>
          <w:sz w:val="19"/>
          <w:szCs w:val="19"/>
          <w:bdr w:val="none" w:sz="0" w:space="0" w:color="auto" w:frame="1"/>
          <w:shd w:val="clear" w:color="auto" w:fill="FFFFFF"/>
        </w:rPr>
        <w:t>This course is designed for students interested in memoir and personal essay</w:t>
      </w:r>
      <w:r w:rsidRPr="00F859BD">
        <w:rPr>
          <w:rFonts w:ascii="Geneva" w:hAnsi="Geneva" w:cs="Calibri"/>
          <w:color w:val="000000"/>
          <w:sz w:val="19"/>
          <w:szCs w:val="19"/>
          <w:shd w:val="clear" w:color="auto" w:fill="FFFFFF"/>
        </w:rPr>
        <w:t>. Students will learn and practice strategies for brainstorming, drafting, and revising their creative work. Through ongoing workshops of their and their classmates’ writing, students will also build the expertise and technical language to discuss and critique works-in progress. Previous experience in creative non-fiction is not required.</w:t>
      </w:r>
      <w:r w:rsidRPr="00F859BD">
        <w:rPr>
          <w:rFonts w:ascii="Geneva" w:hAnsi="Geneva" w:cs="Calibri"/>
          <w:color w:val="000000"/>
          <w:sz w:val="19"/>
          <w:szCs w:val="19"/>
          <w:bdr w:val="none" w:sz="0" w:space="0" w:color="auto" w:frame="1"/>
          <w:shd w:val="clear" w:color="auto" w:fill="FFFFFF"/>
        </w:rPr>
        <w:t> </w:t>
      </w:r>
    </w:p>
    <w:p w14:paraId="78B4DE05" w14:textId="77777777" w:rsidR="00156C6E" w:rsidRPr="00F859BD" w:rsidRDefault="00156C6E" w:rsidP="009F3C7F">
      <w:pPr>
        <w:tabs>
          <w:tab w:val="left" w:pos="1080"/>
          <w:tab w:val="left" w:pos="1800"/>
        </w:tabs>
        <w:rPr>
          <w:rFonts w:ascii="Geneva" w:eastAsia="GulimChe" w:hAnsi="Geneva" w:cs="Tunga"/>
          <w:b/>
          <w:sz w:val="19"/>
          <w:szCs w:val="19"/>
        </w:rPr>
      </w:pPr>
    </w:p>
    <w:p w14:paraId="4DB65BD4" w14:textId="77777777" w:rsidR="00156C6E" w:rsidRDefault="00156C6E" w:rsidP="009F3C7F">
      <w:pPr>
        <w:tabs>
          <w:tab w:val="left" w:pos="1080"/>
          <w:tab w:val="left" w:pos="1800"/>
        </w:tabs>
        <w:rPr>
          <w:rFonts w:ascii="Geneva" w:eastAsia="GulimChe" w:hAnsi="Geneva" w:cs="Tunga"/>
          <w:b/>
          <w:sz w:val="19"/>
          <w:szCs w:val="19"/>
        </w:rPr>
      </w:pPr>
    </w:p>
    <w:p w14:paraId="5CCB1A0F" w14:textId="77777777" w:rsidR="00EA76E2" w:rsidRPr="00500310" w:rsidRDefault="00EA76E2" w:rsidP="009F3C7F">
      <w:pPr>
        <w:pStyle w:val="PlainText"/>
        <w:tabs>
          <w:tab w:val="left" w:pos="1080"/>
          <w:tab w:val="left" w:pos="1800"/>
        </w:tabs>
        <w:rPr>
          <w:rFonts w:ascii="Geneva" w:eastAsia="GulimChe" w:hAnsi="Geneva" w:cs="Tunga"/>
          <w:sz w:val="20"/>
          <w:szCs w:val="20"/>
        </w:rPr>
      </w:pPr>
      <w:r w:rsidRPr="00500310">
        <w:rPr>
          <w:rFonts w:ascii="Geneva" w:eastAsia="GulimChe" w:hAnsi="Geneva" w:cs="Tunga"/>
          <w:noProof/>
          <w:sz w:val="20"/>
          <w:szCs w:val="20"/>
        </w:rPr>
        <w:drawing>
          <wp:inline distT="0" distB="0" distL="0" distR="0" wp14:anchorId="639CA8E7" wp14:editId="0C089424">
            <wp:extent cx="914400" cy="677545"/>
            <wp:effectExtent l="0" t="0" r="0" b="8255"/>
            <wp:docPr id="1" name="Picture 2" descr="Description: Writing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riting Cente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677545"/>
                    </a:xfrm>
                    <a:prstGeom prst="rect">
                      <a:avLst/>
                    </a:prstGeom>
                    <a:noFill/>
                    <a:ln>
                      <a:noFill/>
                    </a:ln>
                  </pic:spPr>
                </pic:pic>
              </a:graphicData>
            </a:graphic>
          </wp:inline>
        </w:drawing>
      </w:r>
      <w:r w:rsidRPr="00500310">
        <w:rPr>
          <w:rFonts w:ascii="Geneva" w:eastAsia="GulimChe" w:hAnsi="Geneva" w:cs="Tunga"/>
          <w:bCs/>
          <w:sz w:val="20"/>
          <w:szCs w:val="20"/>
        </w:rPr>
        <w:t>University Writing Center Services</w:t>
      </w:r>
      <w:r w:rsidRPr="00500310">
        <w:rPr>
          <w:rFonts w:ascii="Geneva" w:eastAsia="GulimChe" w:hAnsi="Geneva" w:cs="Tunga"/>
          <w:bCs/>
          <w:sz w:val="20"/>
          <w:szCs w:val="20"/>
        </w:rPr>
        <w:br/>
      </w:r>
    </w:p>
    <w:p w14:paraId="76B39D0B" w14:textId="658C732B" w:rsidR="002126E4" w:rsidRPr="00500310" w:rsidRDefault="00EA76E2" w:rsidP="009F3C7F">
      <w:pPr>
        <w:tabs>
          <w:tab w:val="left" w:pos="916"/>
          <w:tab w:val="left" w:pos="1080"/>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neva" w:eastAsia="GulimChe" w:hAnsi="Geneva" w:cs="Tunga"/>
          <w:sz w:val="20"/>
          <w:szCs w:val="20"/>
        </w:rPr>
      </w:pPr>
      <w:r w:rsidRPr="00500310">
        <w:rPr>
          <w:rFonts w:ascii="Geneva" w:eastAsia="GulimChe" w:hAnsi="Geneva" w:cs="Tunga"/>
          <w:sz w:val="20"/>
          <w:szCs w:val="20"/>
        </w:rPr>
        <w:t xml:space="preserve">When planning to write your papers for English classes, don’t forget the benefit of consulting with an experienced writer in the University Writing Center. In a typical 20- to 30-minute writing consultation, you may receive suggestions for development of ideas, audience consideration, organization, style, grammar, and document presentation. Undergraduate students can schedule appointments through our online appointment calendar at </w:t>
      </w:r>
      <w:hyperlink r:id="rId11" w:history="1">
        <w:r w:rsidR="00C30C69" w:rsidRPr="0065246B">
          <w:rPr>
            <w:rStyle w:val="Hyperlink"/>
            <w:rFonts w:ascii="Geneva" w:eastAsia="GulimChe" w:hAnsi="Geneva" w:cs="Tunga"/>
            <w:sz w:val="20"/>
            <w:szCs w:val="20"/>
          </w:rPr>
          <w:t xml:space="preserve">www.olemiss.edu/depts/writing_center </w:t>
        </w:r>
      </w:hyperlink>
      <w:r w:rsidRPr="00500310">
        <w:rPr>
          <w:rFonts w:ascii="Geneva" w:eastAsia="GulimChe" w:hAnsi="Geneva" w:cs="Tunga"/>
          <w:sz w:val="20"/>
          <w:szCs w:val="20"/>
        </w:rPr>
        <w:t>or call 915-7689.</w:t>
      </w:r>
    </w:p>
    <w:sectPr w:rsidR="002126E4" w:rsidRPr="00500310" w:rsidSect="00CC77AA">
      <w:footerReference w:type="even" r:id="rId12"/>
      <w:footerReference w:type="default" r:id="rId13"/>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196B" w14:textId="77777777" w:rsidR="003F111A" w:rsidRDefault="003F111A">
      <w:r>
        <w:separator/>
      </w:r>
    </w:p>
  </w:endnote>
  <w:endnote w:type="continuationSeparator" w:id="0">
    <w:p w14:paraId="465728B8" w14:textId="77777777" w:rsidR="003F111A" w:rsidRDefault="003F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GulimChe">
    <w:panose1 w:val="020B0609000101010101"/>
    <w:charset w:val="81"/>
    <w:family w:val="modern"/>
    <w:pitch w:val="fixed"/>
    <w:sig w:usb0="B00002AF" w:usb1="69D77CFB" w:usb2="00000030" w:usb3="00000000" w:csb0="0008009F" w:csb1="00000000"/>
  </w:font>
  <w:font w:name="Tunga">
    <w:panose1 w:val="020B0502040204020203"/>
    <w:charset w:val="00"/>
    <w:family w:val="swiss"/>
    <w:pitch w:val="variable"/>
    <w:sig w:usb0="004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87DD" w14:textId="62F33133" w:rsidR="00CD1908" w:rsidRDefault="00CD1908" w:rsidP="00D43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135DAF">
      <w:rPr>
        <w:rStyle w:val="PageNumber"/>
      </w:rPr>
      <w:fldChar w:fldCharType="separate"/>
    </w:r>
    <w:r w:rsidR="00135DAF">
      <w:rPr>
        <w:rStyle w:val="PageNumber"/>
        <w:noProof/>
      </w:rPr>
      <w:t>3</w:t>
    </w:r>
    <w:r>
      <w:rPr>
        <w:rStyle w:val="PageNumber"/>
      </w:rPr>
      <w:fldChar w:fldCharType="end"/>
    </w:r>
  </w:p>
  <w:p w14:paraId="76F1EB98" w14:textId="77777777" w:rsidR="00CD1908" w:rsidRDefault="00CD1908" w:rsidP="00D43A59">
    <w:pPr>
      <w:pStyle w:val="Footer"/>
      <w:tabs>
        <w:tab w:val="clear" w:pos="4680"/>
        <w:tab w:val="clear" w:pos="9360"/>
        <w:tab w:val="center" w:pos="6480"/>
        <w:tab w:val="right" w:pos="129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BF55" w14:textId="77777777" w:rsidR="00CD1908" w:rsidRPr="00970D3C" w:rsidRDefault="00CD1908" w:rsidP="00970D3C">
    <w:pPr>
      <w:pStyle w:val="Footer"/>
      <w:framePr w:wrap="around" w:vAnchor="text" w:hAnchor="page" w:x="14221" w:y="10"/>
      <w:rPr>
        <w:rStyle w:val="PageNumber"/>
        <w:rFonts w:ascii="Geneva" w:hAnsi="Geneva"/>
        <w:sz w:val="20"/>
        <w:szCs w:val="20"/>
      </w:rPr>
    </w:pPr>
    <w:r w:rsidRPr="00970D3C">
      <w:rPr>
        <w:rStyle w:val="PageNumber"/>
        <w:rFonts w:ascii="Geneva" w:hAnsi="Geneva"/>
        <w:sz w:val="20"/>
        <w:szCs w:val="20"/>
      </w:rPr>
      <w:fldChar w:fldCharType="begin"/>
    </w:r>
    <w:r w:rsidRPr="00970D3C">
      <w:rPr>
        <w:rStyle w:val="PageNumber"/>
        <w:rFonts w:ascii="Geneva" w:hAnsi="Geneva"/>
        <w:sz w:val="20"/>
        <w:szCs w:val="20"/>
      </w:rPr>
      <w:instrText xml:space="preserve">PAGE  </w:instrText>
    </w:r>
    <w:r w:rsidRPr="00970D3C">
      <w:rPr>
        <w:rStyle w:val="PageNumber"/>
        <w:rFonts w:ascii="Geneva" w:hAnsi="Geneva"/>
        <w:sz w:val="20"/>
        <w:szCs w:val="20"/>
      </w:rPr>
      <w:fldChar w:fldCharType="separate"/>
    </w:r>
    <w:r w:rsidR="0072362C">
      <w:rPr>
        <w:rStyle w:val="PageNumber"/>
        <w:rFonts w:ascii="Geneva" w:hAnsi="Geneva"/>
        <w:noProof/>
        <w:sz w:val="20"/>
        <w:szCs w:val="20"/>
      </w:rPr>
      <w:t>5</w:t>
    </w:r>
    <w:r w:rsidRPr="00970D3C">
      <w:rPr>
        <w:rStyle w:val="PageNumber"/>
        <w:rFonts w:ascii="Geneva" w:hAnsi="Geneva"/>
        <w:sz w:val="20"/>
        <w:szCs w:val="20"/>
      </w:rPr>
      <w:fldChar w:fldCharType="end"/>
    </w:r>
  </w:p>
  <w:p w14:paraId="12EE9A35" w14:textId="669E9920" w:rsidR="00135DAF" w:rsidRPr="00F130A7" w:rsidRDefault="00CD1908" w:rsidP="00D43A59">
    <w:pPr>
      <w:pStyle w:val="Footer"/>
      <w:tabs>
        <w:tab w:val="clear" w:pos="4680"/>
        <w:tab w:val="clear" w:pos="9360"/>
        <w:tab w:val="center" w:pos="6480"/>
        <w:tab w:val="right" w:pos="12960"/>
      </w:tabs>
      <w:ind w:right="360"/>
      <w:rPr>
        <w:rFonts w:ascii="Geneva" w:hAnsi="Geneva"/>
        <w:sz w:val="20"/>
        <w:szCs w:val="20"/>
      </w:rPr>
    </w:pPr>
    <w:r>
      <w:rPr>
        <w:rFonts w:ascii="Geneva" w:hAnsi="Geneva"/>
        <w:sz w:val="20"/>
        <w:szCs w:val="20"/>
      </w:rPr>
      <w:t xml:space="preserve">Updated </w:t>
    </w:r>
    <w:r w:rsidR="00135DAF">
      <w:rPr>
        <w:rFonts w:ascii="Geneva" w:hAnsi="Geneva"/>
        <w:sz w:val="20"/>
        <w:szCs w:val="20"/>
      </w:rPr>
      <w:t>10-17-22</w:t>
    </w:r>
  </w:p>
  <w:p w14:paraId="6DE291F5" w14:textId="77777777" w:rsidR="00CD1908" w:rsidRDefault="00CD1908" w:rsidP="00D43A59">
    <w:pPr>
      <w:pStyle w:val="Footer"/>
      <w:tabs>
        <w:tab w:val="clear" w:pos="4680"/>
        <w:tab w:val="clear" w:pos="9360"/>
        <w:tab w:val="center" w:pos="6480"/>
        <w:tab w:val="right" w:pos="1296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846E" w14:textId="77777777" w:rsidR="003F111A" w:rsidRDefault="003F111A">
      <w:r>
        <w:separator/>
      </w:r>
    </w:p>
  </w:footnote>
  <w:footnote w:type="continuationSeparator" w:id="0">
    <w:p w14:paraId="1DBBCAB1" w14:textId="77777777" w:rsidR="003F111A" w:rsidRDefault="003F1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233B8"/>
    <w:multiLevelType w:val="hybridMultilevel"/>
    <w:tmpl w:val="134CA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D188F"/>
    <w:multiLevelType w:val="hybridMultilevel"/>
    <w:tmpl w:val="BE44D59C"/>
    <w:lvl w:ilvl="0" w:tplc="04090015">
      <w:start w:val="2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490990">
    <w:abstractNumId w:val="0"/>
  </w:num>
  <w:num w:numId="2" w16cid:durableId="440883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E2"/>
    <w:rsid w:val="000800AB"/>
    <w:rsid w:val="00092E1F"/>
    <w:rsid w:val="000930DF"/>
    <w:rsid w:val="00096B21"/>
    <w:rsid w:val="000A5E47"/>
    <w:rsid w:val="000E1C4A"/>
    <w:rsid w:val="000E49C2"/>
    <w:rsid w:val="000F09E5"/>
    <w:rsid w:val="00113508"/>
    <w:rsid w:val="00135DAF"/>
    <w:rsid w:val="00141072"/>
    <w:rsid w:val="00143C16"/>
    <w:rsid w:val="00156C6E"/>
    <w:rsid w:val="00174EFC"/>
    <w:rsid w:val="001A4E25"/>
    <w:rsid w:val="001A5A49"/>
    <w:rsid w:val="001B7D2A"/>
    <w:rsid w:val="001C39F0"/>
    <w:rsid w:val="001D6073"/>
    <w:rsid w:val="001D73B8"/>
    <w:rsid w:val="002126E4"/>
    <w:rsid w:val="00215A7E"/>
    <w:rsid w:val="00223FBA"/>
    <w:rsid w:val="002860EB"/>
    <w:rsid w:val="002B1D5F"/>
    <w:rsid w:val="002F20EC"/>
    <w:rsid w:val="003040F7"/>
    <w:rsid w:val="00314C3A"/>
    <w:rsid w:val="003368F5"/>
    <w:rsid w:val="003520CF"/>
    <w:rsid w:val="003A034C"/>
    <w:rsid w:val="003A4B4E"/>
    <w:rsid w:val="003C6EF9"/>
    <w:rsid w:val="003D23F0"/>
    <w:rsid w:val="003F111A"/>
    <w:rsid w:val="0040260F"/>
    <w:rsid w:val="00432F64"/>
    <w:rsid w:val="00467F90"/>
    <w:rsid w:val="004F255B"/>
    <w:rsid w:val="005001BB"/>
    <w:rsid w:val="00500310"/>
    <w:rsid w:val="00504B23"/>
    <w:rsid w:val="00504ED1"/>
    <w:rsid w:val="00510DB4"/>
    <w:rsid w:val="00580CED"/>
    <w:rsid w:val="00580E1F"/>
    <w:rsid w:val="005A7A63"/>
    <w:rsid w:val="005B21DE"/>
    <w:rsid w:val="005D5736"/>
    <w:rsid w:val="005E22B8"/>
    <w:rsid w:val="0061264B"/>
    <w:rsid w:val="0062696B"/>
    <w:rsid w:val="00650542"/>
    <w:rsid w:val="0066189E"/>
    <w:rsid w:val="0067078E"/>
    <w:rsid w:val="006B2694"/>
    <w:rsid w:val="006C03B0"/>
    <w:rsid w:val="006C13E4"/>
    <w:rsid w:val="006D393C"/>
    <w:rsid w:val="00707219"/>
    <w:rsid w:val="0072362C"/>
    <w:rsid w:val="00764D45"/>
    <w:rsid w:val="007B3096"/>
    <w:rsid w:val="007D39C0"/>
    <w:rsid w:val="00810699"/>
    <w:rsid w:val="00831FAB"/>
    <w:rsid w:val="00843D37"/>
    <w:rsid w:val="00851BDC"/>
    <w:rsid w:val="0086319E"/>
    <w:rsid w:val="00864CB5"/>
    <w:rsid w:val="008676AC"/>
    <w:rsid w:val="00870062"/>
    <w:rsid w:val="0087230A"/>
    <w:rsid w:val="00882DED"/>
    <w:rsid w:val="008A16AD"/>
    <w:rsid w:val="008A5272"/>
    <w:rsid w:val="008C613A"/>
    <w:rsid w:val="009038FC"/>
    <w:rsid w:val="00904188"/>
    <w:rsid w:val="00946C4B"/>
    <w:rsid w:val="00963B6F"/>
    <w:rsid w:val="00970D3C"/>
    <w:rsid w:val="00976A10"/>
    <w:rsid w:val="00994EB5"/>
    <w:rsid w:val="009B39E5"/>
    <w:rsid w:val="009F2C65"/>
    <w:rsid w:val="009F3C7F"/>
    <w:rsid w:val="009F58A5"/>
    <w:rsid w:val="00A41F00"/>
    <w:rsid w:val="00A501F8"/>
    <w:rsid w:val="00A5255E"/>
    <w:rsid w:val="00A53EB3"/>
    <w:rsid w:val="00A90F01"/>
    <w:rsid w:val="00B30310"/>
    <w:rsid w:val="00B344CF"/>
    <w:rsid w:val="00B36C0C"/>
    <w:rsid w:val="00B4194F"/>
    <w:rsid w:val="00B51F4F"/>
    <w:rsid w:val="00B56A31"/>
    <w:rsid w:val="00B62D41"/>
    <w:rsid w:val="00B763C6"/>
    <w:rsid w:val="00B868D0"/>
    <w:rsid w:val="00B96B35"/>
    <w:rsid w:val="00B977B8"/>
    <w:rsid w:val="00BA4E6A"/>
    <w:rsid w:val="00BD4149"/>
    <w:rsid w:val="00BD78F3"/>
    <w:rsid w:val="00BE57EC"/>
    <w:rsid w:val="00C01BEB"/>
    <w:rsid w:val="00C23E9F"/>
    <w:rsid w:val="00C30C69"/>
    <w:rsid w:val="00C35E91"/>
    <w:rsid w:val="00C56976"/>
    <w:rsid w:val="00C61EBF"/>
    <w:rsid w:val="00C65FE9"/>
    <w:rsid w:val="00C822AC"/>
    <w:rsid w:val="00C867D6"/>
    <w:rsid w:val="00CC77AA"/>
    <w:rsid w:val="00CD1908"/>
    <w:rsid w:val="00CD55AF"/>
    <w:rsid w:val="00CD68EE"/>
    <w:rsid w:val="00CE654D"/>
    <w:rsid w:val="00D05625"/>
    <w:rsid w:val="00D202BC"/>
    <w:rsid w:val="00D23AD0"/>
    <w:rsid w:val="00D24FDC"/>
    <w:rsid w:val="00D359D2"/>
    <w:rsid w:val="00D365FE"/>
    <w:rsid w:val="00D43A59"/>
    <w:rsid w:val="00D75675"/>
    <w:rsid w:val="00D75997"/>
    <w:rsid w:val="00D92CF3"/>
    <w:rsid w:val="00DA1FF7"/>
    <w:rsid w:val="00DA51B3"/>
    <w:rsid w:val="00DD43D4"/>
    <w:rsid w:val="00DF4C13"/>
    <w:rsid w:val="00E51CA9"/>
    <w:rsid w:val="00E53247"/>
    <w:rsid w:val="00E7469A"/>
    <w:rsid w:val="00E836EB"/>
    <w:rsid w:val="00E902AA"/>
    <w:rsid w:val="00E955E1"/>
    <w:rsid w:val="00EA76E2"/>
    <w:rsid w:val="00F049F2"/>
    <w:rsid w:val="00F130A7"/>
    <w:rsid w:val="00F30AA6"/>
    <w:rsid w:val="00F31228"/>
    <w:rsid w:val="00F40B02"/>
    <w:rsid w:val="00F50043"/>
    <w:rsid w:val="00F56009"/>
    <w:rsid w:val="00F859BD"/>
    <w:rsid w:val="00FA471A"/>
    <w:rsid w:val="00FA7EAB"/>
    <w:rsid w:val="00FD0984"/>
    <w:rsid w:val="00FF6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FDF09"/>
  <w15:docId w15:val="{5D867F74-8765-5B42-85A1-E2CFCA82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9BD"/>
    <w:rPr>
      <w:rFonts w:ascii="Times New Roman" w:eastAsia="Times New Roman" w:hAnsi="Times New Roman" w:cs="Times New Roman"/>
    </w:rPr>
  </w:style>
  <w:style w:type="paragraph" w:styleId="Heading1">
    <w:name w:val="heading 1"/>
    <w:basedOn w:val="Normal"/>
    <w:next w:val="Normal"/>
    <w:link w:val="Heading1Char"/>
    <w:uiPriority w:val="9"/>
    <w:qFormat/>
    <w:rsid w:val="00C01B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EA76E2"/>
    <w:pPr>
      <w:keepNext/>
      <w:autoSpaceDE w:val="0"/>
      <w:autoSpaceDN w:val="0"/>
      <w:adjustRightInd w:val="0"/>
      <w:outlineLvl w:val="2"/>
    </w:pPr>
    <w:rPr>
      <w:rFonts w:ascii="Arial" w:hAnsi="Arial" w:cs="Arial"/>
      <w:b/>
      <w:bCs/>
      <w:sz w:val="20"/>
      <w:szCs w:val="20"/>
    </w:rPr>
  </w:style>
  <w:style w:type="paragraph" w:styleId="Heading4">
    <w:name w:val="heading 4"/>
    <w:basedOn w:val="Normal"/>
    <w:next w:val="Normal"/>
    <w:link w:val="Heading4Char"/>
    <w:qFormat/>
    <w:rsid w:val="00EA76E2"/>
    <w:pPr>
      <w:keepNext/>
      <w:outlineLvl w:val="3"/>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76E2"/>
    <w:rPr>
      <w:rFonts w:ascii="Arial" w:eastAsia="Times New Roman" w:hAnsi="Arial" w:cs="Arial"/>
      <w:b/>
      <w:bCs/>
      <w:sz w:val="20"/>
      <w:szCs w:val="20"/>
    </w:rPr>
  </w:style>
  <w:style w:type="character" w:customStyle="1" w:styleId="Heading4Char">
    <w:name w:val="Heading 4 Char"/>
    <w:basedOn w:val="DefaultParagraphFont"/>
    <w:link w:val="Heading4"/>
    <w:rsid w:val="00EA76E2"/>
    <w:rPr>
      <w:rFonts w:ascii="Times New Roman" w:eastAsia="Times New Roman" w:hAnsi="Times New Roman" w:cs="Times New Roman"/>
      <w:b/>
      <w:bCs/>
      <w:sz w:val="36"/>
    </w:rPr>
  </w:style>
  <w:style w:type="character" w:styleId="Hyperlink">
    <w:name w:val="Hyperlink"/>
    <w:uiPriority w:val="99"/>
    <w:rsid w:val="00EA76E2"/>
    <w:rPr>
      <w:color w:val="0000FF"/>
      <w:u w:val="single"/>
    </w:rPr>
  </w:style>
  <w:style w:type="paragraph" w:styleId="PlainText">
    <w:name w:val="Plain Text"/>
    <w:basedOn w:val="Normal"/>
    <w:link w:val="PlainTextChar"/>
    <w:uiPriority w:val="99"/>
    <w:unhideWhenUsed/>
    <w:rsid w:val="00EA76E2"/>
    <w:rPr>
      <w:rFonts w:ascii="Consolas" w:eastAsia="Calibri" w:hAnsi="Consolas"/>
      <w:sz w:val="21"/>
      <w:szCs w:val="21"/>
    </w:rPr>
  </w:style>
  <w:style w:type="character" w:customStyle="1" w:styleId="PlainTextChar">
    <w:name w:val="Plain Text Char"/>
    <w:basedOn w:val="DefaultParagraphFont"/>
    <w:link w:val="PlainText"/>
    <w:uiPriority w:val="99"/>
    <w:rsid w:val="00EA76E2"/>
    <w:rPr>
      <w:rFonts w:ascii="Consolas" w:eastAsia="Calibri" w:hAnsi="Consolas" w:cs="Times New Roman"/>
      <w:sz w:val="21"/>
      <w:szCs w:val="21"/>
    </w:rPr>
  </w:style>
  <w:style w:type="paragraph" w:styleId="Footer">
    <w:name w:val="footer"/>
    <w:basedOn w:val="Normal"/>
    <w:link w:val="FooterChar"/>
    <w:uiPriority w:val="99"/>
    <w:rsid w:val="00EA76E2"/>
    <w:pPr>
      <w:tabs>
        <w:tab w:val="center" w:pos="4680"/>
        <w:tab w:val="right" w:pos="9360"/>
      </w:tabs>
    </w:pPr>
  </w:style>
  <w:style w:type="character" w:customStyle="1" w:styleId="FooterChar">
    <w:name w:val="Footer Char"/>
    <w:basedOn w:val="DefaultParagraphFont"/>
    <w:link w:val="Footer"/>
    <w:uiPriority w:val="99"/>
    <w:rsid w:val="00EA76E2"/>
    <w:rPr>
      <w:rFonts w:ascii="Times New Roman" w:eastAsia="Times New Roman" w:hAnsi="Times New Roman" w:cs="Times New Roman"/>
    </w:rPr>
  </w:style>
  <w:style w:type="character" w:styleId="PageNumber">
    <w:name w:val="page number"/>
    <w:basedOn w:val="DefaultParagraphFont"/>
    <w:uiPriority w:val="99"/>
    <w:semiHidden/>
    <w:unhideWhenUsed/>
    <w:rsid w:val="00EA76E2"/>
  </w:style>
  <w:style w:type="paragraph" w:styleId="BalloonText">
    <w:name w:val="Balloon Text"/>
    <w:basedOn w:val="Normal"/>
    <w:link w:val="BalloonTextChar"/>
    <w:uiPriority w:val="99"/>
    <w:semiHidden/>
    <w:unhideWhenUsed/>
    <w:rsid w:val="00EA7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6E2"/>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851BDC"/>
    <w:rPr>
      <w:color w:val="800080" w:themeColor="followedHyperlink"/>
      <w:u w:val="single"/>
    </w:rPr>
  </w:style>
  <w:style w:type="character" w:customStyle="1" w:styleId="UnresolvedMention1">
    <w:name w:val="Unresolved Mention1"/>
    <w:basedOn w:val="DefaultParagraphFont"/>
    <w:uiPriority w:val="99"/>
    <w:semiHidden/>
    <w:unhideWhenUsed/>
    <w:rsid w:val="00156C6E"/>
    <w:rPr>
      <w:color w:val="605E5C"/>
      <w:shd w:val="clear" w:color="auto" w:fill="E1DFDD"/>
    </w:rPr>
  </w:style>
  <w:style w:type="paragraph" w:styleId="Header">
    <w:name w:val="header"/>
    <w:basedOn w:val="Normal"/>
    <w:link w:val="HeaderChar"/>
    <w:uiPriority w:val="99"/>
    <w:unhideWhenUsed/>
    <w:rsid w:val="000A5E47"/>
    <w:pPr>
      <w:tabs>
        <w:tab w:val="center" w:pos="4320"/>
        <w:tab w:val="right" w:pos="8640"/>
      </w:tabs>
    </w:pPr>
  </w:style>
  <w:style w:type="character" w:customStyle="1" w:styleId="HeaderChar">
    <w:name w:val="Header Char"/>
    <w:basedOn w:val="DefaultParagraphFont"/>
    <w:link w:val="Header"/>
    <w:uiPriority w:val="99"/>
    <w:rsid w:val="000A5E47"/>
    <w:rPr>
      <w:rFonts w:ascii="Times New Roman" w:eastAsia="Times New Roman" w:hAnsi="Times New Roman" w:cs="Times New Roman"/>
    </w:rPr>
  </w:style>
  <w:style w:type="paragraph" w:styleId="NormalWeb">
    <w:name w:val="Normal (Web)"/>
    <w:basedOn w:val="Normal"/>
    <w:uiPriority w:val="99"/>
    <w:unhideWhenUsed/>
    <w:rsid w:val="00904188"/>
    <w:pPr>
      <w:spacing w:before="100" w:beforeAutospacing="1" w:after="100" w:afterAutospacing="1"/>
    </w:pPr>
    <w:rPr>
      <w:rFonts w:eastAsiaTheme="minorEastAsia"/>
      <w:sz w:val="20"/>
      <w:szCs w:val="20"/>
    </w:rPr>
  </w:style>
  <w:style w:type="character" w:customStyle="1" w:styleId="Heading1Char">
    <w:name w:val="Heading 1 Char"/>
    <w:basedOn w:val="DefaultParagraphFont"/>
    <w:link w:val="Heading1"/>
    <w:uiPriority w:val="9"/>
    <w:rsid w:val="00C01BEB"/>
    <w:rPr>
      <w:rFonts w:asciiTheme="majorHAnsi" w:eastAsiaTheme="majorEastAsia" w:hAnsiTheme="majorHAnsi" w:cstheme="majorBidi"/>
      <w:b/>
      <w:bCs/>
      <w:color w:val="345A8A" w:themeColor="accent1" w:themeShade="B5"/>
      <w:sz w:val="32"/>
      <w:szCs w:val="32"/>
    </w:rPr>
  </w:style>
  <w:style w:type="paragraph" w:customStyle="1" w:styleId="xmsonormal">
    <w:name w:val="x_msonormal"/>
    <w:basedOn w:val="Normal"/>
    <w:rsid w:val="009038FC"/>
    <w:pPr>
      <w:spacing w:before="100" w:beforeAutospacing="1" w:after="100" w:afterAutospacing="1"/>
    </w:pPr>
    <w:rPr>
      <w:rFonts w:eastAsiaTheme="minorEastAsia"/>
      <w:sz w:val="20"/>
      <w:szCs w:val="20"/>
    </w:rPr>
  </w:style>
  <w:style w:type="character" w:styleId="Strong">
    <w:name w:val="Strong"/>
    <w:basedOn w:val="DefaultParagraphFont"/>
    <w:uiPriority w:val="22"/>
    <w:qFormat/>
    <w:rsid w:val="00E836EB"/>
    <w:rPr>
      <w:b/>
      <w:bCs/>
    </w:rPr>
  </w:style>
  <w:style w:type="character" w:styleId="UnresolvedMention">
    <w:name w:val="Unresolved Mention"/>
    <w:basedOn w:val="DefaultParagraphFont"/>
    <w:uiPriority w:val="99"/>
    <w:semiHidden/>
    <w:unhideWhenUsed/>
    <w:rsid w:val="0087230A"/>
    <w:rPr>
      <w:color w:val="605E5C"/>
      <w:shd w:val="clear" w:color="auto" w:fill="E1DFDD"/>
    </w:rPr>
  </w:style>
  <w:style w:type="paragraph" w:styleId="ListParagraph">
    <w:name w:val="List Paragraph"/>
    <w:basedOn w:val="Normal"/>
    <w:uiPriority w:val="34"/>
    <w:qFormat/>
    <w:rsid w:val="00963B6F"/>
    <w:pPr>
      <w:ind w:left="720"/>
      <w:contextualSpacing/>
    </w:pPr>
  </w:style>
  <w:style w:type="character" w:customStyle="1" w:styleId="apple-converted-space">
    <w:name w:val="apple-converted-space"/>
    <w:basedOn w:val="DefaultParagraphFont"/>
    <w:rsid w:val="00F40B02"/>
  </w:style>
  <w:style w:type="paragraph" w:customStyle="1" w:styleId="xmsonospacing">
    <w:name w:val="x_msonospacing"/>
    <w:basedOn w:val="Normal"/>
    <w:rsid w:val="00D75675"/>
    <w:pPr>
      <w:spacing w:before="100" w:beforeAutospacing="1" w:after="100" w:afterAutospacing="1"/>
    </w:pPr>
  </w:style>
  <w:style w:type="character" w:customStyle="1" w:styleId="xcontentpasted0">
    <w:name w:val="x_contentpasted0"/>
    <w:basedOn w:val="DefaultParagraphFont"/>
    <w:rsid w:val="00D75675"/>
  </w:style>
  <w:style w:type="character" w:customStyle="1" w:styleId="xapple-converted-space">
    <w:name w:val="x_apple-converted-space"/>
    <w:basedOn w:val="DefaultParagraphFont"/>
    <w:rsid w:val="00D7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2702">
      <w:bodyDiv w:val="1"/>
      <w:marLeft w:val="0"/>
      <w:marRight w:val="0"/>
      <w:marTop w:val="0"/>
      <w:marBottom w:val="0"/>
      <w:divBdr>
        <w:top w:val="none" w:sz="0" w:space="0" w:color="auto"/>
        <w:left w:val="none" w:sz="0" w:space="0" w:color="auto"/>
        <w:bottom w:val="none" w:sz="0" w:space="0" w:color="auto"/>
        <w:right w:val="none" w:sz="0" w:space="0" w:color="auto"/>
      </w:divBdr>
    </w:div>
    <w:div w:id="60567672">
      <w:bodyDiv w:val="1"/>
      <w:marLeft w:val="0"/>
      <w:marRight w:val="0"/>
      <w:marTop w:val="0"/>
      <w:marBottom w:val="0"/>
      <w:divBdr>
        <w:top w:val="none" w:sz="0" w:space="0" w:color="auto"/>
        <w:left w:val="none" w:sz="0" w:space="0" w:color="auto"/>
        <w:bottom w:val="none" w:sz="0" w:space="0" w:color="auto"/>
        <w:right w:val="none" w:sz="0" w:space="0" w:color="auto"/>
      </w:divBdr>
    </w:div>
    <w:div w:id="80181577">
      <w:bodyDiv w:val="1"/>
      <w:marLeft w:val="0"/>
      <w:marRight w:val="0"/>
      <w:marTop w:val="0"/>
      <w:marBottom w:val="0"/>
      <w:divBdr>
        <w:top w:val="none" w:sz="0" w:space="0" w:color="auto"/>
        <w:left w:val="none" w:sz="0" w:space="0" w:color="auto"/>
        <w:bottom w:val="none" w:sz="0" w:space="0" w:color="auto"/>
        <w:right w:val="none" w:sz="0" w:space="0" w:color="auto"/>
      </w:divBdr>
    </w:div>
    <w:div w:id="197666366">
      <w:bodyDiv w:val="1"/>
      <w:marLeft w:val="0"/>
      <w:marRight w:val="0"/>
      <w:marTop w:val="0"/>
      <w:marBottom w:val="0"/>
      <w:divBdr>
        <w:top w:val="none" w:sz="0" w:space="0" w:color="auto"/>
        <w:left w:val="none" w:sz="0" w:space="0" w:color="auto"/>
        <w:bottom w:val="none" w:sz="0" w:space="0" w:color="auto"/>
        <w:right w:val="none" w:sz="0" w:space="0" w:color="auto"/>
      </w:divBdr>
    </w:div>
    <w:div w:id="220555694">
      <w:bodyDiv w:val="1"/>
      <w:marLeft w:val="0"/>
      <w:marRight w:val="0"/>
      <w:marTop w:val="0"/>
      <w:marBottom w:val="0"/>
      <w:divBdr>
        <w:top w:val="none" w:sz="0" w:space="0" w:color="auto"/>
        <w:left w:val="none" w:sz="0" w:space="0" w:color="auto"/>
        <w:bottom w:val="none" w:sz="0" w:space="0" w:color="auto"/>
        <w:right w:val="none" w:sz="0" w:space="0" w:color="auto"/>
      </w:divBdr>
    </w:div>
    <w:div w:id="226963841">
      <w:bodyDiv w:val="1"/>
      <w:marLeft w:val="0"/>
      <w:marRight w:val="0"/>
      <w:marTop w:val="0"/>
      <w:marBottom w:val="0"/>
      <w:divBdr>
        <w:top w:val="none" w:sz="0" w:space="0" w:color="auto"/>
        <w:left w:val="none" w:sz="0" w:space="0" w:color="auto"/>
        <w:bottom w:val="none" w:sz="0" w:space="0" w:color="auto"/>
        <w:right w:val="none" w:sz="0" w:space="0" w:color="auto"/>
      </w:divBdr>
    </w:div>
    <w:div w:id="234901347">
      <w:bodyDiv w:val="1"/>
      <w:marLeft w:val="0"/>
      <w:marRight w:val="0"/>
      <w:marTop w:val="0"/>
      <w:marBottom w:val="0"/>
      <w:divBdr>
        <w:top w:val="none" w:sz="0" w:space="0" w:color="auto"/>
        <w:left w:val="none" w:sz="0" w:space="0" w:color="auto"/>
        <w:bottom w:val="none" w:sz="0" w:space="0" w:color="auto"/>
        <w:right w:val="none" w:sz="0" w:space="0" w:color="auto"/>
      </w:divBdr>
    </w:div>
    <w:div w:id="254019334">
      <w:bodyDiv w:val="1"/>
      <w:marLeft w:val="0"/>
      <w:marRight w:val="0"/>
      <w:marTop w:val="0"/>
      <w:marBottom w:val="0"/>
      <w:divBdr>
        <w:top w:val="none" w:sz="0" w:space="0" w:color="auto"/>
        <w:left w:val="none" w:sz="0" w:space="0" w:color="auto"/>
        <w:bottom w:val="none" w:sz="0" w:space="0" w:color="auto"/>
        <w:right w:val="none" w:sz="0" w:space="0" w:color="auto"/>
      </w:divBdr>
    </w:div>
    <w:div w:id="285625881">
      <w:bodyDiv w:val="1"/>
      <w:marLeft w:val="0"/>
      <w:marRight w:val="0"/>
      <w:marTop w:val="0"/>
      <w:marBottom w:val="0"/>
      <w:divBdr>
        <w:top w:val="none" w:sz="0" w:space="0" w:color="auto"/>
        <w:left w:val="none" w:sz="0" w:space="0" w:color="auto"/>
        <w:bottom w:val="none" w:sz="0" w:space="0" w:color="auto"/>
        <w:right w:val="none" w:sz="0" w:space="0" w:color="auto"/>
      </w:divBdr>
    </w:div>
    <w:div w:id="384641218">
      <w:bodyDiv w:val="1"/>
      <w:marLeft w:val="0"/>
      <w:marRight w:val="0"/>
      <w:marTop w:val="0"/>
      <w:marBottom w:val="0"/>
      <w:divBdr>
        <w:top w:val="none" w:sz="0" w:space="0" w:color="auto"/>
        <w:left w:val="none" w:sz="0" w:space="0" w:color="auto"/>
        <w:bottom w:val="none" w:sz="0" w:space="0" w:color="auto"/>
        <w:right w:val="none" w:sz="0" w:space="0" w:color="auto"/>
      </w:divBdr>
    </w:div>
    <w:div w:id="634019155">
      <w:bodyDiv w:val="1"/>
      <w:marLeft w:val="0"/>
      <w:marRight w:val="0"/>
      <w:marTop w:val="0"/>
      <w:marBottom w:val="0"/>
      <w:divBdr>
        <w:top w:val="none" w:sz="0" w:space="0" w:color="auto"/>
        <w:left w:val="none" w:sz="0" w:space="0" w:color="auto"/>
        <w:bottom w:val="none" w:sz="0" w:space="0" w:color="auto"/>
        <w:right w:val="none" w:sz="0" w:space="0" w:color="auto"/>
      </w:divBdr>
    </w:div>
    <w:div w:id="637682116">
      <w:bodyDiv w:val="1"/>
      <w:marLeft w:val="0"/>
      <w:marRight w:val="0"/>
      <w:marTop w:val="0"/>
      <w:marBottom w:val="0"/>
      <w:divBdr>
        <w:top w:val="none" w:sz="0" w:space="0" w:color="auto"/>
        <w:left w:val="none" w:sz="0" w:space="0" w:color="auto"/>
        <w:bottom w:val="none" w:sz="0" w:space="0" w:color="auto"/>
        <w:right w:val="none" w:sz="0" w:space="0" w:color="auto"/>
      </w:divBdr>
    </w:div>
    <w:div w:id="648442969">
      <w:bodyDiv w:val="1"/>
      <w:marLeft w:val="0"/>
      <w:marRight w:val="0"/>
      <w:marTop w:val="0"/>
      <w:marBottom w:val="0"/>
      <w:divBdr>
        <w:top w:val="none" w:sz="0" w:space="0" w:color="auto"/>
        <w:left w:val="none" w:sz="0" w:space="0" w:color="auto"/>
        <w:bottom w:val="none" w:sz="0" w:space="0" w:color="auto"/>
        <w:right w:val="none" w:sz="0" w:space="0" w:color="auto"/>
      </w:divBdr>
    </w:div>
    <w:div w:id="738791390">
      <w:bodyDiv w:val="1"/>
      <w:marLeft w:val="0"/>
      <w:marRight w:val="0"/>
      <w:marTop w:val="0"/>
      <w:marBottom w:val="0"/>
      <w:divBdr>
        <w:top w:val="none" w:sz="0" w:space="0" w:color="auto"/>
        <w:left w:val="none" w:sz="0" w:space="0" w:color="auto"/>
        <w:bottom w:val="none" w:sz="0" w:space="0" w:color="auto"/>
        <w:right w:val="none" w:sz="0" w:space="0" w:color="auto"/>
      </w:divBdr>
    </w:div>
    <w:div w:id="755786957">
      <w:bodyDiv w:val="1"/>
      <w:marLeft w:val="0"/>
      <w:marRight w:val="0"/>
      <w:marTop w:val="0"/>
      <w:marBottom w:val="0"/>
      <w:divBdr>
        <w:top w:val="none" w:sz="0" w:space="0" w:color="auto"/>
        <w:left w:val="none" w:sz="0" w:space="0" w:color="auto"/>
        <w:bottom w:val="none" w:sz="0" w:space="0" w:color="auto"/>
        <w:right w:val="none" w:sz="0" w:space="0" w:color="auto"/>
      </w:divBdr>
    </w:div>
    <w:div w:id="895898209">
      <w:bodyDiv w:val="1"/>
      <w:marLeft w:val="0"/>
      <w:marRight w:val="0"/>
      <w:marTop w:val="0"/>
      <w:marBottom w:val="0"/>
      <w:divBdr>
        <w:top w:val="none" w:sz="0" w:space="0" w:color="auto"/>
        <w:left w:val="none" w:sz="0" w:space="0" w:color="auto"/>
        <w:bottom w:val="none" w:sz="0" w:space="0" w:color="auto"/>
        <w:right w:val="none" w:sz="0" w:space="0" w:color="auto"/>
      </w:divBdr>
      <w:divsChild>
        <w:div w:id="2012633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301751">
              <w:marLeft w:val="0"/>
              <w:marRight w:val="0"/>
              <w:marTop w:val="0"/>
              <w:marBottom w:val="0"/>
              <w:divBdr>
                <w:top w:val="none" w:sz="0" w:space="0" w:color="auto"/>
                <w:left w:val="none" w:sz="0" w:space="0" w:color="auto"/>
                <w:bottom w:val="none" w:sz="0" w:space="0" w:color="auto"/>
                <w:right w:val="none" w:sz="0" w:space="0" w:color="auto"/>
              </w:divBdr>
              <w:divsChild>
                <w:div w:id="947078376">
                  <w:marLeft w:val="0"/>
                  <w:marRight w:val="0"/>
                  <w:marTop w:val="0"/>
                  <w:marBottom w:val="0"/>
                  <w:divBdr>
                    <w:top w:val="none" w:sz="0" w:space="0" w:color="auto"/>
                    <w:left w:val="none" w:sz="0" w:space="0" w:color="auto"/>
                    <w:bottom w:val="none" w:sz="0" w:space="0" w:color="auto"/>
                    <w:right w:val="none" w:sz="0" w:space="0" w:color="auto"/>
                  </w:divBdr>
                  <w:divsChild>
                    <w:div w:id="803041813">
                      <w:marLeft w:val="0"/>
                      <w:marRight w:val="0"/>
                      <w:marTop w:val="0"/>
                      <w:marBottom w:val="0"/>
                      <w:divBdr>
                        <w:top w:val="none" w:sz="0" w:space="0" w:color="auto"/>
                        <w:left w:val="none" w:sz="0" w:space="0" w:color="auto"/>
                        <w:bottom w:val="none" w:sz="0" w:space="0" w:color="auto"/>
                        <w:right w:val="none" w:sz="0" w:space="0" w:color="auto"/>
                      </w:divBdr>
                      <w:divsChild>
                        <w:div w:id="1831098062">
                          <w:marLeft w:val="0"/>
                          <w:marRight w:val="0"/>
                          <w:marTop w:val="0"/>
                          <w:marBottom w:val="0"/>
                          <w:divBdr>
                            <w:top w:val="none" w:sz="0" w:space="0" w:color="auto"/>
                            <w:left w:val="none" w:sz="0" w:space="0" w:color="auto"/>
                            <w:bottom w:val="none" w:sz="0" w:space="0" w:color="auto"/>
                            <w:right w:val="none" w:sz="0" w:space="0" w:color="auto"/>
                          </w:divBdr>
                          <w:divsChild>
                            <w:div w:id="768964706">
                              <w:marLeft w:val="0"/>
                              <w:marRight w:val="0"/>
                              <w:marTop w:val="0"/>
                              <w:marBottom w:val="0"/>
                              <w:divBdr>
                                <w:top w:val="none" w:sz="0" w:space="0" w:color="auto"/>
                                <w:left w:val="none" w:sz="0" w:space="0" w:color="auto"/>
                                <w:bottom w:val="none" w:sz="0" w:space="0" w:color="auto"/>
                                <w:right w:val="none" w:sz="0" w:space="0" w:color="auto"/>
                              </w:divBdr>
                              <w:divsChild>
                                <w:div w:id="5148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676737">
      <w:bodyDiv w:val="1"/>
      <w:marLeft w:val="0"/>
      <w:marRight w:val="0"/>
      <w:marTop w:val="0"/>
      <w:marBottom w:val="0"/>
      <w:divBdr>
        <w:top w:val="none" w:sz="0" w:space="0" w:color="auto"/>
        <w:left w:val="none" w:sz="0" w:space="0" w:color="auto"/>
        <w:bottom w:val="none" w:sz="0" w:space="0" w:color="auto"/>
        <w:right w:val="none" w:sz="0" w:space="0" w:color="auto"/>
      </w:divBdr>
    </w:div>
    <w:div w:id="1161584171">
      <w:bodyDiv w:val="1"/>
      <w:marLeft w:val="0"/>
      <w:marRight w:val="0"/>
      <w:marTop w:val="0"/>
      <w:marBottom w:val="0"/>
      <w:divBdr>
        <w:top w:val="none" w:sz="0" w:space="0" w:color="auto"/>
        <w:left w:val="none" w:sz="0" w:space="0" w:color="auto"/>
        <w:bottom w:val="none" w:sz="0" w:space="0" w:color="auto"/>
        <w:right w:val="none" w:sz="0" w:space="0" w:color="auto"/>
      </w:divBdr>
    </w:div>
    <w:div w:id="1203909318">
      <w:bodyDiv w:val="1"/>
      <w:marLeft w:val="0"/>
      <w:marRight w:val="0"/>
      <w:marTop w:val="0"/>
      <w:marBottom w:val="0"/>
      <w:divBdr>
        <w:top w:val="none" w:sz="0" w:space="0" w:color="auto"/>
        <w:left w:val="none" w:sz="0" w:space="0" w:color="auto"/>
        <w:bottom w:val="none" w:sz="0" w:space="0" w:color="auto"/>
        <w:right w:val="none" w:sz="0" w:space="0" w:color="auto"/>
      </w:divBdr>
    </w:div>
    <w:div w:id="1219316258">
      <w:bodyDiv w:val="1"/>
      <w:marLeft w:val="0"/>
      <w:marRight w:val="0"/>
      <w:marTop w:val="0"/>
      <w:marBottom w:val="0"/>
      <w:divBdr>
        <w:top w:val="none" w:sz="0" w:space="0" w:color="auto"/>
        <w:left w:val="none" w:sz="0" w:space="0" w:color="auto"/>
        <w:bottom w:val="none" w:sz="0" w:space="0" w:color="auto"/>
        <w:right w:val="none" w:sz="0" w:space="0" w:color="auto"/>
      </w:divBdr>
    </w:div>
    <w:div w:id="1261180688">
      <w:bodyDiv w:val="1"/>
      <w:marLeft w:val="0"/>
      <w:marRight w:val="0"/>
      <w:marTop w:val="0"/>
      <w:marBottom w:val="0"/>
      <w:divBdr>
        <w:top w:val="none" w:sz="0" w:space="0" w:color="auto"/>
        <w:left w:val="none" w:sz="0" w:space="0" w:color="auto"/>
        <w:bottom w:val="none" w:sz="0" w:space="0" w:color="auto"/>
        <w:right w:val="none" w:sz="0" w:space="0" w:color="auto"/>
      </w:divBdr>
    </w:div>
    <w:div w:id="1293558579">
      <w:bodyDiv w:val="1"/>
      <w:marLeft w:val="0"/>
      <w:marRight w:val="0"/>
      <w:marTop w:val="0"/>
      <w:marBottom w:val="0"/>
      <w:divBdr>
        <w:top w:val="none" w:sz="0" w:space="0" w:color="auto"/>
        <w:left w:val="none" w:sz="0" w:space="0" w:color="auto"/>
        <w:bottom w:val="none" w:sz="0" w:space="0" w:color="auto"/>
        <w:right w:val="none" w:sz="0" w:space="0" w:color="auto"/>
      </w:divBdr>
    </w:div>
    <w:div w:id="1313288902">
      <w:bodyDiv w:val="1"/>
      <w:marLeft w:val="0"/>
      <w:marRight w:val="0"/>
      <w:marTop w:val="0"/>
      <w:marBottom w:val="0"/>
      <w:divBdr>
        <w:top w:val="none" w:sz="0" w:space="0" w:color="auto"/>
        <w:left w:val="none" w:sz="0" w:space="0" w:color="auto"/>
        <w:bottom w:val="none" w:sz="0" w:space="0" w:color="auto"/>
        <w:right w:val="none" w:sz="0" w:space="0" w:color="auto"/>
      </w:divBdr>
    </w:div>
    <w:div w:id="1340624167">
      <w:bodyDiv w:val="1"/>
      <w:marLeft w:val="0"/>
      <w:marRight w:val="0"/>
      <w:marTop w:val="0"/>
      <w:marBottom w:val="0"/>
      <w:divBdr>
        <w:top w:val="none" w:sz="0" w:space="0" w:color="auto"/>
        <w:left w:val="none" w:sz="0" w:space="0" w:color="auto"/>
        <w:bottom w:val="none" w:sz="0" w:space="0" w:color="auto"/>
        <w:right w:val="none" w:sz="0" w:space="0" w:color="auto"/>
      </w:divBdr>
    </w:div>
    <w:div w:id="1352032346">
      <w:bodyDiv w:val="1"/>
      <w:marLeft w:val="0"/>
      <w:marRight w:val="0"/>
      <w:marTop w:val="0"/>
      <w:marBottom w:val="0"/>
      <w:divBdr>
        <w:top w:val="none" w:sz="0" w:space="0" w:color="auto"/>
        <w:left w:val="none" w:sz="0" w:space="0" w:color="auto"/>
        <w:bottom w:val="none" w:sz="0" w:space="0" w:color="auto"/>
        <w:right w:val="none" w:sz="0" w:space="0" w:color="auto"/>
      </w:divBdr>
      <w:divsChild>
        <w:div w:id="425544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537694">
              <w:marLeft w:val="0"/>
              <w:marRight w:val="0"/>
              <w:marTop w:val="0"/>
              <w:marBottom w:val="0"/>
              <w:divBdr>
                <w:top w:val="none" w:sz="0" w:space="0" w:color="auto"/>
                <w:left w:val="none" w:sz="0" w:space="0" w:color="auto"/>
                <w:bottom w:val="none" w:sz="0" w:space="0" w:color="auto"/>
                <w:right w:val="none" w:sz="0" w:space="0" w:color="auto"/>
              </w:divBdr>
              <w:divsChild>
                <w:div w:id="793137647">
                  <w:marLeft w:val="0"/>
                  <w:marRight w:val="0"/>
                  <w:marTop w:val="0"/>
                  <w:marBottom w:val="0"/>
                  <w:divBdr>
                    <w:top w:val="none" w:sz="0" w:space="0" w:color="auto"/>
                    <w:left w:val="none" w:sz="0" w:space="0" w:color="auto"/>
                    <w:bottom w:val="none" w:sz="0" w:space="0" w:color="auto"/>
                    <w:right w:val="none" w:sz="0" w:space="0" w:color="auto"/>
                  </w:divBdr>
                  <w:divsChild>
                    <w:div w:id="1820346498">
                      <w:marLeft w:val="0"/>
                      <w:marRight w:val="0"/>
                      <w:marTop w:val="0"/>
                      <w:marBottom w:val="0"/>
                      <w:divBdr>
                        <w:top w:val="none" w:sz="0" w:space="0" w:color="auto"/>
                        <w:left w:val="none" w:sz="0" w:space="0" w:color="auto"/>
                        <w:bottom w:val="none" w:sz="0" w:space="0" w:color="auto"/>
                        <w:right w:val="none" w:sz="0" w:space="0" w:color="auto"/>
                      </w:divBdr>
                      <w:divsChild>
                        <w:div w:id="98987382">
                          <w:marLeft w:val="0"/>
                          <w:marRight w:val="0"/>
                          <w:marTop w:val="0"/>
                          <w:marBottom w:val="0"/>
                          <w:divBdr>
                            <w:top w:val="none" w:sz="0" w:space="0" w:color="auto"/>
                            <w:left w:val="none" w:sz="0" w:space="0" w:color="auto"/>
                            <w:bottom w:val="none" w:sz="0" w:space="0" w:color="auto"/>
                            <w:right w:val="none" w:sz="0" w:space="0" w:color="auto"/>
                          </w:divBdr>
                          <w:divsChild>
                            <w:div w:id="544100761">
                              <w:marLeft w:val="0"/>
                              <w:marRight w:val="0"/>
                              <w:marTop w:val="0"/>
                              <w:marBottom w:val="0"/>
                              <w:divBdr>
                                <w:top w:val="none" w:sz="0" w:space="0" w:color="auto"/>
                                <w:left w:val="none" w:sz="0" w:space="0" w:color="auto"/>
                                <w:bottom w:val="none" w:sz="0" w:space="0" w:color="auto"/>
                                <w:right w:val="none" w:sz="0" w:space="0" w:color="auto"/>
                              </w:divBdr>
                              <w:divsChild>
                                <w:div w:id="10687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458854">
      <w:bodyDiv w:val="1"/>
      <w:marLeft w:val="0"/>
      <w:marRight w:val="0"/>
      <w:marTop w:val="0"/>
      <w:marBottom w:val="0"/>
      <w:divBdr>
        <w:top w:val="none" w:sz="0" w:space="0" w:color="auto"/>
        <w:left w:val="none" w:sz="0" w:space="0" w:color="auto"/>
        <w:bottom w:val="none" w:sz="0" w:space="0" w:color="auto"/>
        <w:right w:val="none" w:sz="0" w:space="0" w:color="auto"/>
      </w:divBdr>
    </w:div>
    <w:div w:id="1409770675">
      <w:bodyDiv w:val="1"/>
      <w:marLeft w:val="0"/>
      <w:marRight w:val="0"/>
      <w:marTop w:val="0"/>
      <w:marBottom w:val="0"/>
      <w:divBdr>
        <w:top w:val="none" w:sz="0" w:space="0" w:color="auto"/>
        <w:left w:val="none" w:sz="0" w:space="0" w:color="auto"/>
        <w:bottom w:val="none" w:sz="0" w:space="0" w:color="auto"/>
        <w:right w:val="none" w:sz="0" w:space="0" w:color="auto"/>
      </w:divBdr>
    </w:div>
    <w:div w:id="1519811316">
      <w:bodyDiv w:val="1"/>
      <w:marLeft w:val="0"/>
      <w:marRight w:val="0"/>
      <w:marTop w:val="0"/>
      <w:marBottom w:val="0"/>
      <w:divBdr>
        <w:top w:val="none" w:sz="0" w:space="0" w:color="auto"/>
        <w:left w:val="none" w:sz="0" w:space="0" w:color="auto"/>
        <w:bottom w:val="none" w:sz="0" w:space="0" w:color="auto"/>
        <w:right w:val="none" w:sz="0" w:space="0" w:color="auto"/>
      </w:divBdr>
    </w:div>
    <w:div w:id="1532571382">
      <w:bodyDiv w:val="1"/>
      <w:marLeft w:val="0"/>
      <w:marRight w:val="0"/>
      <w:marTop w:val="0"/>
      <w:marBottom w:val="0"/>
      <w:divBdr>
        <w:top w:val="none" w:sz="0" w:space="0" w:color="auto"/>
        <w:left w:val="none" w:sz="0" w:space="0" w:color="auto"/>
        <w:bottom w:val="none" w:sz="0" w:space="0" w:color="auto"/>
        <w:right w:val="none" w:sz="0" w:space="0" w:color="auto"/>
      </w:divBdr>
    </w:div>
    <w:div w:id="1554998783">
      <w:bodyDiv w:val="1"/>
      <w:marLeft w:val="0"/>
      <w:marRight w:val="0"/>
      <w:marTop w:val="0"/>
      <w:marBottom w:val="0"/>
      <w:divBdr>
        <w:top w:val="none" w:sz="0" w:space="0" w:color="auto"/>
        <w:left w:val="none" w:sz="0" w:space="0" w:color="auto"/>
        <w:bottom w:val="none" w:sz="0" w:space="0" w:color="auto"/>
        <w:right w:val="none" w:sz="0" w:space="0" w:color="auto"/>
      </w:divBdr>
    </w:div>
    <w:div w:id="1615865799">
      <w:bodyDiv w:val="1"/>
      <w:marLeft w:val="0"/>
      <w:marRight w:val="0"/>
      <w:marTop w:val="0"/>
      <w:marBottom w:val="0"/>
      <w:divBdr>
        <w:top w:val="none" w:sz="0" w:space="0" w:color="auto"/>
        <w:left w:val="none" w:sz="0" w:space="0" w:color="auto"/>
        <w:bottom w:val="none" w:sz="0" w:space="0" w:color="auto"/>
        <w:right w:val="none" w:sz="0" w:space="0" w:color="auto"/>
      </w:divBdr>
    </w:div>
    <w:div w:id="1736002491">
      <w:bodyDiv w:val="1"/>
      <w:marLeft w:val="0"/>
      <w:marRight w:val="0"/>
      <w:marTop w:val="0"/>
      <w:marBottom w:val="0"/>
      <w:divBdr>
        <w:top w:val="none" w:sz="0" w:space="0" w:color="auto"/>
        <w:left w:val="none" w:sz="0" w:space="0" w:color="auto"/>
        <w:bottom w:val="none" w:sz="0" w:space="0" w:color="auto"/>
        <w:right w:val="none" w:sz="0" w:space="0" w:color="auto"/>
      </w:divBdr>
    </w:div>
    <w:div w:id="1738746647">
      <w:bodyDiv w:val="1"/>
      <w:marLeft w:val="0"/>
      <w:marRight w:val="0"/>
      <w:marTop w:val="0"/>
      <w:marBottom w:val="0"/>
      <w:divBdr>
        <w:top w:val="none" w:sz="0" w:space="0" w:color="auto"/>
        <w:left w:val="none" w:sz="0" w:space="0" w:color="auto"/>
        <w:bottom w:val="none" w:sz="0" w:space="0" w:color="auto"/>
        <w:right w:val="none" w:sz="0" w:space="0" w:color="auto"/>
      </w:divBdr>
    </w:div>
    <w:div w:id="1748383446">
      <w:bodyDiv w:val="1"/>
      <w:marLeft w:val="0"/>
      <w:marRight w:val="0"/>
      <w:marTop w:val="0"/>
      <w:marBottom w:val="0"/>
      <w:divBdr>
        <w:top w:val="none" w:sz="0" w:space="0" w:color="auto"/>
        <w:left w:val="none" w:sz="0" w:space="0" w:color="auto"/>
        <w:bottom w:val="none" w:sz="0" w:space="0" w:color="auto"/>
        <w:right w:val="none" w:sz="0" w:space="0" w:color="auto"/>
      </w:divBdr>
    </w:div>
    <w:div w:id="1956786017">
      <w:bodyDiv w:val="1"/>
      <w:marLeft w:val="0"/>
      <w:marRight w:val="0"/>
      <w:marTop w:val="0"/>
      <w:marBottom w:val="0"/>
      <w:divBdr>
        <w:top w:val="none" w:sz="0" w:space="0" w:color="auto"/>
        <w:left w:val="none" w:sz="0" w:space="0" w:color="auto"/>
        <w:bottom w:val="none" w:sz="0" w:space="0" w:color="auto"/>
        <w:right w:val="none" w:sz="0" w:space="0" w:color="auto"/>
      </w:divBdr>
    </w:div>
    <w:div w:id="2048488978">
      <w:bodyDiv w:val="1"/>
      <w:marLeft w:val="0"/>
      <w:marRight w:val="0"/>
      <w:marTop w:val="0"/>
      <w:marBottom w:val="0"/>
      <w:divBdr>
        <w:top w:val="none" w:sz="0" w:space="0" w:color="auto"/>
        <w:left w:val="none" w:sz="0" w:space="0" w:color="auto"/>
        <w:bottom w:val="none" w:sz="0" w:space="0" w:color="auto"/>
        <w:right w:val="none" w:sz="0" w:space="0" w:color="auto"/>
      </w:divBdr>
    </w:div>
    <w:div w:id="2086611104">
      <w:bodyDiv w:val="1"/>
      <w:marLeft w:val="0"/>
      <w:marRight w:val="0"/>
      <w:marTop w:val="0"/>
      <w:marBottom w:val="0"/>
      <w:divBdr>
        <w:top w:val="none" w:sz="0" w:space="0" w:color="auto"/>
        <w:left w:val="none" w:sz="0" w:space="0" w:color="auto"/>
        <w:bottom w:val="none" w:sz="0" w:space="0" w:color="auto"/>
        <w:right w:val="none" w:sz="0" w:space="0" w:color="auto"/>
      </w:divBdr>
    </w:div>
    <w:div w:id="2132548666">
      <w:bodyDiv w:val="1"/>
      <w:marLeft w:val="0"/>
      <w:marRight w:val="0"/>
      <w:marTop w:val="0"/>
      <w:marBottom w:val="0"/>
      <w:divBdr>
        <w:top w:val="none" w:sz="0" w:space="0" w:color="auto"/>
        <w:left w:val="none" w:sz="0" w:space="0" w:color="auto"/>
        <w:bottom w:val="none" w:sz="0" w:space="0" w:color="auto"/>
        <w:right w:val="none" w:sz="0" w:space="0" w:color="auto"/>
      </w:divBdr>
    </w:div>
    <w:div w:id="2133546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linger@go.olemiss.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n.wikipedia.org/wiki/Cultural_artifac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lemiss.edu/depts/writing_center%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studyabroad.olemiss.edu/index.cfm?FuseAction=Programs.ViewProgramAngular&amp;id=1127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14</Pages>
  <Words>5415</Words>
  <Characters>30869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Secretary</dc:creator>
  <cp:keywords/>
  <dc:description/>
  <cp:lastModifiedBy>Microsoft Office User</cp:lastModifiedBy>
  <cp:revision>16</cp:revision>
  <cp:lastPrinted>2022-10-17T15:13:00Z</cp:lastPrinted>
  <dcterms:created xsi:type="dcterms:W3CDTF">2022-09-12T19:57:00Z</dcterms:created>
  <dcterms:modified xsi:type="dcterms:W3CDTF">2022-10-17T15:14:00Z</dcterms:modified>
</cp:coreProperties>
</file>